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48-2021 Bo1 Verordening en tarieventabel Afvalstoffenheffing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8-2021-Bo1-Verordening-en-tarieventabel-Afvalstoffenheff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54-2021 Bo1 Verordening maatschappelijke ondersteuning pgb gebruik eigen auto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Verordening-maatschappelijke-ondersteuning-pgb-gebruik-eigen-aut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52-2021 Bo1 Verordening maatschappelijke ondersteuning handbike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Verordening-maatschappelijke-ondersteuning-handbik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53-2021 Bo1 Verordening maatschappelijk ondersteuning elektrische driewielfiets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Verordening-maatschappelijk-ondersteuning-elektrische-driewielfie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51-2021 VVD Verordening Jeugdhulp verantwoordingsvrij bedrag pgb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VVD-Verordening-Jeugdhulp-verantwoordingsvrij-bedrag-pg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50-2021PvdA Verordening rioolheffing-kwijtschelding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PvdA-Verordening-rioolheffing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49-2021 CU Verordening Rioolheffing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CU-Verordening-Riool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47-2021 SGP Rapport rkc De energietransitie in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7-2021-SGP-Rapport-rkc-De-energietransitie-in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46-2021 CU aanleg fietspad Donkerslootweg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1/04-november/09:30/amendement-46-2021-CU-aanleg-fietspad-Donkerslootwe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45-2021 Bestemmingsplan Pruimendijk kopgevels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Bestemmingsplan-Pruimendijk-kopgev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44-2021 BO1 Oosterpark Essenlaantje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bestemmingsplan-Oosterpark-Essenlaantj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43-2021 BO1 bestemmingspark Elektropark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3-2021-BO1-bestemmingspark-Elektropark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42-2021 Bo1 Aanpak Oosterpark Hondenlosloopgebied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Aanpak-Oosterpark-Hondenlosloop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41-2021 BO1 Aanpak Oosterpark Waterpartijen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Aanpak-Oosterpark-Waterpartij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40-2021 VVD Aanpak Oosterpark Rustweide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VVD-Aanpak-Oosterpark-Rustwei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39-2021 LR Aanpak Oosterpark Oosterparkweg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LR-Aanpak-Oosterpark-Oosterpark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38-2021 Bo1 Aanpak Oosterpark Fietspad Oosterparkweg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BO1-Aanpak-Oosterpark-Fietspad-Oosterpark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37-2021 PvdA Aanpak Oosterpark Essenlaantje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PvdA-Aanpak-Oosterpark-Essenlaant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36-2021 PvdA Verordening beslistermijn schuldhulpverlening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6-2021-PvdA-Verordening-beslistermijn-schuldhulpverlening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34-2021 D66 Startnotitie Nota Gezondheidsbeleid Ridderkerk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4-2021-D66-Startnotitie-Nota-Gezondheidsbeleid-Ridderkerk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35-2021 VVD Nota reserves en voorzieningen 2021-2024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5-2021-VVD-Nota-reserves-en-voorzieningen-2021-2024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32-2021 GL Nota evenementenbeleid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2-2021-GL-Nota-evenementenbeleid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31-2021 VVD Nota evenementenbeleid 2020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1-2021-VVD-Nota-evenementenbeleid-2020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33-2021 SGP controlerende rol raad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3-2021-SGP-controlerende-rol-raad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8" meta:character-count="2546" meta:non-whitespace-character-count="2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