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139-2025 PvdA Zienswijze Visie Economisch vestigingsklimaat MRDH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37-2025 Bo1 Herbestemming Rijksstraatweg 101 ERHV de Waal (ingetrokken).pdf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36-2025 Bo1 Herbestemming Rijksstraatweg 101 ook commerciele horeca mogelijk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35-2025 Bo1 Herbestemming Rijksstraatweg 101 aanpassen budgetten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38-2025 CU Verordening Jeugdhulp Ridderkerk – onderzoekstermijn opnemen in 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34-2025 Bo1 Omgevingsvisie - visiekaart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33-2025 Bo1 Omgevingsvisie - omschrijving wijken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32-2025 VVD Kaderbrief 2026 - Turnhal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31-2025 GroenLinks Visie op bouwhoogte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30-2025 Partij 18PLUS Visie buitengebied - flexwonen ipv AZC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29-2025 LR Visie buitengebied Ridderkerk - locatie flexwoningen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28-2025 GroenLinks Visie buitengebied - geen woningbouw boomgaard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27-2025 GroenLinks Visie buitengebied – geen woningbouw agrarische gebieden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26-2025 CU Startnotitie herinrichting Sportpark Bolnes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25-2025 CDA Startnotitie Nota Sport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24-2025 SGP Woonruimtebemiddeling en Bestuursovereenkomst SvWrR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23-2025 LR SGP Rekenkamerrapport Sturen op woondoelen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Amendement-139-2025-PvdA-Zienswijze-Visie-Economisch-vestigingsklimaat-MRDH-verworpen.pdf" TargetMode="External" /><Relationship Id="rId26" Type="http://schemas.openxmlformats.org/officeDocument/2006/relationships/hyperlink" Target="https://raad.ridderkerk.nl/Documenten/Amendement-37-2025-Bo1-Herbestemming-Rijksstraatweg-101-ERHV-de-Waal-ingetrokken.pdf" TargetMode="External" /><Relationship Id="rId27" Type="http://schemas.openxmlformats.org/officeDocument/2006/relationships/hyperlink" Target="https://raad.ridderkerk.nl/Documenten/Amendement-36-2025-Bo1-Herbestemming-Rijksstraatweg-101-ook-commerciele-horeca-mogelijk-verworpen.pdf" TargetMode="External" /><Relationship Id="rId28" Type="http://schemas.openxmlformats.org/officeDocument/2006/relationships/hyperlink" Target="https://raad.ridderkerk.nl/Documenten/Amendement-35-2025-Bo1-Herbestemming-Rijksstraatweg-101-aanpassen-budgetten-verworpen.pdf" TargetMode="External" /><Relationship Id="rId29" Type="http://schemas.openxmlformats.org/officeDocument/2006/relationships/hyperlink" Target="https://raad.ridderkerk.nl/Documenten/Amendement-38-2025-CU-Verordening-Jeugdhulp-Ridderkerk-onderzoekstermijn-opnemen-in-verordening.pdf" TargetMode="External" /><Relationship Id="rId30" Type="http://schemas.openxmlformats.org/officeDocument/2006/relationships/hyperlink" Target="https://raad.ridderkerk.nl/Vergaderingen/Gemeenteraad-RK/2025/11-september/20:00/Vaststelling-Omgevingsvisie-1/Amendement-34-2025-Bo1-Omgevingsvisie-visiekaart-verworpen.pdf" TargetMode="External" /><Relationship Id="rId37" Type="http://schemas.openxmlformats.org/officeDocument/2006/relationships/hyperlink" Target="https://raad.ridderkerk.nl/Vergaderingen/Gemeenteraad-RK/2025/11-september/20:00/Vaststelling-Omgevingsvisie-1/Amendement-33-2025-Bo1-Omgevingsvisie-omschrijving-wijken-verworpen.pdf" TargetMode="External" /><Relationship Id="rId38" Type="http://schemas.openxmlformats.org/officeDocument/2006/relationships/hyperlink" Target="https://raad.ridderkerk.nl/Vergaderingen/Gemeenteraad-RK/2025/10-juli/20:00/Kaderbrief-2026-1/Amendement-32-2025-VVD-Kaderbrief-2026-Turnhal.pdf" TargetMode="External" /><Relationship Id="rId39" Type="http://schemas.openxmlformats.org/officeDocument/2006/relationships/hyperlink" Target="https://raad.ridderkerk.nl/Documenten/Amendement-31-2025-GroenLinks-Visie-op-bouwhoogte-verworpen.pdf" TargetMode="External" /><Relationship Id="rId40" Type="http://schemas.openxmlformats.org/officeDocument/2006/relationships/hyperlink" Target="https://raad.ridderkerk.nl/Vergaderingen/Gemeenteraad-RK/2025/15-mei/20:00/Visie-buitengebied/Amendement-30-2025-Partij-18PLUS-Visie-buitengebied-flexwonen-ipv-AZC-verworpen.pdf" TargetMode="External" /><Relationship Id="rId41" Type="http://schemas.openxmlformats.org/officeDocument/2006/relationships/hyperlink" Target="https://raad.ridderkerk.nl/Vergaderingen/Gemeenteraad-RK/2025/15-mei/20:00/Visie-buitengebied/Amendement-29-2025-LR-Visie-buitengebied-Ridderkerk-locatie-flexwoningen-verworpen.pdf" TargetMode="External" /><Relationship Id="rId42" Type="http://schemas.openxmlformats.org/officeDocument/2006/relationships/hyperlink" Target="https://raad.ridderkerk.nl/Vergaderingen/Gemeenteraad-RK/2025/15-mei/20:00/Visie-buitengebied/Amendement-28-2025-GroenLinks-Visie-buitengebied-geen-woningbouw-boomgaard-verworpen.pdf" TargetMode="External" /><Relationship Id="rId43" Type="http://schemas.openxmlformats.org/officeDocument/2006/relationships/hyperlink" Target="https://raad.ridderkerk.nl/Vergaderingen/Gemeenteraad-RK/2025/15-mei/20:00/Visie-buitengebied/Amendement-27-2025-GroenLinks-Visie-buitengebied-geen-woningbouw-agrarische-gebieden-verworpen.pdf" TargetMode="External" /><Relationship Id="rId44" Type="http://schemas.openxmlformats.org/officeDocument/2006/relationships/hyperlink" Target="https://raad.ridderkerk.nl/Documenten/amendement-26-2025-CU-Startnotitie-herinrichting-Sportpark-Bolnes.pdf" TargetMode="External" /><Relationship Id="rId45" Type="http://schemas.openxmlformats.org/officeDocument/2006/relationships/hyperlink" Target="https://raad.ridderkerk.nl/Documenten/amendement-25-2025-CDA-Startnotitie-Nota-Sport-2025.pdf" TargetMode="External" /><Relationship Id="rId46" Type="http://schemas.openxmlformats.org/officeDocument/2006/relationships/hyperlink" Target="https://raad.ridderkerk.nl/Documenten/amendement-24-2025-SGP-Woonruimtebemiddeling-en-Bestuursovereenkomst-SvWrR-aangenomen.pdf" TargetMode="External" /><Relationship Id="rId47" Type="http://schemas.openxmlformats.org/officeDocument/2006/relationships/hyperlink" Target="https://raad.ridderkerk.nl/Vergaderingen/Gemeenteraad-RK/2025/23-januari/20:00/Rapport-Rekenkamer-Ridderkerk-Sturen-op-woondoelen/amendement-23-2025-LR-SGP-Rekenkamerrapport-Sturen-op-woondoel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