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0,9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48" meta:object-count="0" meta:page-count="20" meta:paragraph-count="1067" meta:word-count="2285" meta:character-count="18238" meta:non-whitespace-character-count="17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