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margin-top="0in" fo:margin-bottom="0in" style:contextual-spacing="false" fo:line-height="150%" fo:text-align="start" style:justify-single-word="false" fo:orphans="2" fo:widows="2" style:snap-to-layout-grid="false"/>
      <style:text-properties style:font-name="Arial" fo:font-size="11pt" fo:language="nl" fo:country="NL" style:letter-kerning="false" style:font-size-asian="11pt" style:font-name-complex="Arial" style:font-size-complex="11pt" style:language-complex="ar" style:country-complex="SA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30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2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4" style:family="paragraph" style:parent-style-name="Standard">
      <style:paragraph-properties fo:margin-top="0.1665in" fo:margin-bottom="0.1665in" style:contextual-spacing="false" fo:line-height="200%"/>
    </style:style>
    <style:style style:name="P35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05:16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9">Index (1 onderwerp)</text:p>
      <text:list text:style-name="WW8Num1"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1 Moties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"/>
        Moties 2018
        <text:bookmark-end text:name="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30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  <table:table-row table:style-name="Table3.1">
          <table:table-cell table:style-name="Table3.A1" office:value-type="string">
            <text:p text:style-name="P28"/>
          </table:table-cell>
          <table:table-cell table:style-name="Table3.A1" office:value-type="string">
            <text:p text:style-name="P5">Moties zijn opnieuw genummerd met ingang van de nieuwe raadsperiode (2018-2022)</text:p>
          </table:table-cell>
        </table:table-row>
      </table:table>
      <text:p text:style-name="P26"/>
      <text:p text:style-name="P30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1">
        Documenten (32)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2">Naam van document</text:p>
          </table:table-cell>
          <table:table-cell table:style-name="Table5.A1" office:value-type="string">
            <text:p text:style-name="P33">Pub. datum</text:p>
          </table:table-cell>
          <table:table-cell table:style-name="Table5.A1" office:value-type="string">
            <text:p text:style-name="P33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motienr.152.2018.GI.Gedenkboom Vredehof (afgedaan).docx.pdf
              <text:span text:style-name="T3"/>
            </text:p>
            <text:p text:style-name="P7"/>
          </table:table-cell>
          <table:table-cell table:style-name="Table5.A2" office:value-type="string">
            <text:p text:style-name="P8">23-02-2018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455,69 KB</text:p>
          </table:table-cell>
          <table:table-cell table:style-name="Table5.A2" office:value-type="string">
            <text:p text:style-name="P34">
              <text:a xlink:type="simple" xlink:href="https://raad.ridderkerk.nl//Documenten/Motie/motienr-152-2018-GI-Gedenkboom-Vredehof-afgedaan-docx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motienr.154.2018.GNM.Essen in de gemeente (ingetrokken).pdf
              <text:span text:style-name="T3"/>
            </text:p>
            <text:p text:style-name="P7"/>
          </table:table-cell>
          <table:table-cell table:style-name="Table5.A2" office:value-type="string">
            <text:p text:style-name="P8">17-05-2018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5.A2" office:value-type="string">
            <text:p text:style-name="P34">
              <text:a xlink:type="simple" xlink:href="https://raad.ridderkerk.nl//Documenten/Motie/motienr-154-2018-GNM-Essen-in-de-gemeente-ingetrok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motienr.153.2018.EvR.Essen Oosterpark (ingetrokken).pdf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17-05-2018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141,98 KB
            </text:p>
          </table:table-cell>
          <table:table-cell table:style-name="Table5.A2" office:value-type="string">
            <text:p text:style-name="P34">
              <text:a xlink:type="simple" xlink:href="https://raad.ridderkerk.nl//Documenten/Motie/motienr-153-2018-EvR-Essen-Oosterpark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motienr.1.2018.GL.winkels op zondag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48,39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31-mei/20:00/motienr-1-2018-GL-winkels-op-zondag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motienr.2.2018.VVD.beleidsdocumenten in begroting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56,43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-2018-VVD-beleidsdocumenten-in-begroting-afged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motienr.3.2018.BO1.Beverbol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49,64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10-juli/20:00/motienr-3-2018-BO1-Beverbol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motienr.4.2018.D66.omscholingsproject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61,13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10-juli/20:00/motienr-4-2018-D66-omscholingsproject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motienr.5.2018.PvdA.vindbaarheid informatie website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5-2018-PvdA-vindbaarheid-informatie-website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motienr.6.2018.SGP.vuurwerkvrije gebieden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6-2018-SGP-vuurwerkvrije-gebieden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motienr.7.2018.PvdA.kinderpardon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55,02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7-2018-PvdA-kinderpardon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motienr.8.2018.PvdA.pilot niet-betaald parkeren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47,58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8-2018-PvdA-pilot-niet-betaald-parker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motienr.9.2018.PvdA.maatwerk sollicitatieplicht 60plus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55,41 KB</text:p>
          </table:table-cell>
          <table:table-cell table:style-name="Table5.A2" office:value-type="string">
            <text:p text:style-name="P34">
              <text:a xlink:type="simple" xlink:href="https://raad.ridderkerk.nl//documenten/Moties/motienr-9-2018-PvdA-maatwerk-sollicitatieplicht-60plus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motienr.10.2018.LR.inname afval Milieustraat (verworpen)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0-2018-LR-inname-afval-Milieustraat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motienr.11.2018.LR balspeelveldjes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47,16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1-2018-LR-balspeelveldjes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motienr.12.2018.LR.JOP Huygensplantsoen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48,44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2-2018-LR-JOP-Huygensplantsoen-ingetro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motienr.13.2018.LR.langdurige leegstand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3-2018-LR-langdurige-leegstand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motienr.14.2018.VVD.formatie BOA's 
              <text:s/>
             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08-11-2018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49,51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4-2018-VVD-formatie-BOA-s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motienr.15.2018.CDA kinderburgemeester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48,49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08-november/09:30/motienr-15-2018-CDA-kinderburgemeester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motienr.16.2018.GL.duurzaamheidsfonds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50,36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6-2018-GL-duurzaamheidsfonds-verwo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motienr.17.2018.GL.ieder kind een boom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7-2018-GL-ieder-kind-een-boom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motienr.18.2018.BO1.afvalinzameling na bazaar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8-2018-BO1-afvalinzameling-na-bazaar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motienr.19.2018.BO1.bankjes openbare ruimte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49,54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9-2018-BO1-bankjes-openbare-ruimte-ingetro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motienr.20.2018.BO1.subsidie op zonnepanelen (verworpen)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45,77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08-november/09:30/motienr-20-2018-BO1-subsidie-op-zonnepanelen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motienr.21.2018.BO1. zonnepanelen in buitengebied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1-2018-BO1-zonnepanelen-in-buitengebied-ingetrok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motienr.22.2018.P18P.inzake opheffen anoniem nummer gemeente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47,21 KB</text:p>
          </table:table-cell>
          <table:table-cell table:style-name="Table5.A2" office:value-type="string">
            <text:p text:style-name="P34">
              <text:a xlink:type="simple" xlink:href="https://raad.ridderkerk.nl//Vergaderingen/Gemeenteraad-RK/2018/22-november/20:00/motienr-22-2018-P18P-inzake-opheffen-anoniem-nummer-gemeente-afgeda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motienr.23.2018.P18P.inzake verbieden colportage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3-2018-P18P-inzake-verbieden-colportage-afged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motienr.24.2018.P18P.verminderen schade jaarwisseling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284,12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4-2018-P18P-verminderen-schade-jaarwisseling-afgeda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motienr.25.2018.PvdA.maatwerk sollicitatieplicht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51,37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5-2018-PvdA-maatwerk-sollicitatieplicht-afged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motienr.26.2018.PvdA.lucht- en geluidsscherm Oosterpark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50,96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6-2018-PvdA-lucht-en-geluidsscherm-Oosterpark-afgeda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motienr.27.2018.LR.balspeelveldjes Drievliet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49,91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22-november/20:00/motienr-27-2018-LR-balspeelveldjes-Drievlie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motienr.28.2018.EvR.verzilverlening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45,08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22-november/20:00/motienr-28-2018-EvR-verzilverlening-afged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motienr.29.2018.Bo1.Afvalinzameling na gehouden bazaar of jaarmarkt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9-2018-Bo1-Afvalinzameling-na-gehouden-bazaar-of-jaarmarkt-verworp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5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7" meta:object-count="0" meta:page-count="4" meta:paragraph-count="217" meta:word-count="373" meta:character-count="3201" meta:non-whitespace-character-count="30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