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9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17:59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" text:style-name="Internet_20_link" text:visited-style-name="Visited_20_Internet_20_Link">
              <text:span text:style-name="ListLabel_20_28">
                <text:span text:style-name="T8">1 Moties 2021</text:span>
              </text:span>
            </text:a>
          </text:p>
        </text:list-item>
        <text:list-item>
          <text:p text:style-name="P2" loext:marker-style-name="T5">
            <text:a xlink:type="simple" xlink:href="#147" text:style-name="Internet_20_link" text:visited-style-name="Visited_20_Internet_20_Link">
              <text:span text:style-name="ListLabel_20_28">
                <text:span text:style-name="T8">2 Motie 2021-105 SGP Schaapskudde Ridderkerk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"/>
        Moties 2021
        <text:bookmark-end text:name="3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In deze map vindt u de moties van 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(45)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101-2021 PvdA niet heffen precariobelasting in 2021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115,54 KB</text:p>
          </table:table-cell>
          <table:table-cell table:style-name="Table5.A2" office:value-type="string">
            <text:p text:style-name="P33">
              <text:a xlink:type="simple" xlink:href="https://raad.ridderkerk.nl//documenten/Moties/motie-101-2021-PvdA-niet-heffen-precariobelasting-in-2021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 100-2021 VVD innovatiecompetitie sociaal domein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24-03-2021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00-2021-VVD-innovatiecompetitie-sociaal-domein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 102-2021 P18PLUS kettingbeding verkoop schoolgebouw aangenomen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12-04-2021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23,33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2-2021-P18PLUS-kettingbeding-verkoop-schoolgebouw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5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 104-2021 CDA onderzoek tijdelijke woningbouw op grondposities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04-2021-CDA-onderzoek-tijdelijke-woningbouw-op-grondposities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 103-2021 SGP beslistermijn schuldhulpverlening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07-06-2021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24,03 KB</text:p>
          </table:table-cell>
          <table:table-cell table:style-name="Table5.A2" office:value-type="string">
            <text:p text:style-name="P33">
              <text:a xlink:type="simple" xlink:href="https://raad.ridderkerk.nl//documenten/Moties/motie-103-2021-SGP-beslistermijn-schuldhulpverlening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 106-2021 SGP verloederde tuinen Ridderkerk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192,65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pak-verloederde-tuin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 107-2021 Bo1 Woonvisie en arbeidsmigranten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01-07-2021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190,63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Woonvisie-en-arbeidsmigran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 109-2021 PvdA extra toezicht- en handhavingscapaciteit afval- en milieuovertredingen.pdf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40,87 KB</text:p>
          </table:table-cell>
          <table:table-cell table:style-name="Table5.A2" office:value-type="string">
            <text:p text:style-name="P33">
              <text:a xlink:type="simple" xlink:href="https://raad.ridderkerk.nl//Documenten/Motie/Motie-PvdA-extra-toezicht-en-handhavingscapaciteit-afval-en-milieuovertr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 110-2021 P18P doorontwikkeling ambtelijke organisatie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99,18 KB</text:p>
          </table:table-cell>
          <table:table-cell table:style-name="Table5.A2" office:value-type="string">
            <text:p text:style-name="P33">
              <text:a xlink:type="simple" xlink:href="https://raad.ridderkerk.nl//Documenten/Motie/motie-110-2021-P18P-doorontwikkeling-ambtelijke-organisatie-aangenom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 112-2021 CU Tweerichtingenfietspad Donkerslootweg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281,17 KB</text:p>
          </table:table-cell>
          <table:table-cell table:style-name="Table5.A2" office:value-type="string">
            <text:p text:style-name="P33">
              <text:a xlink:type="simple" xlink:href="https://raad.ridderkerk.nl//Documenten/Motie/Motie-CU-Fietspad-Donkersloot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 113-2021 Bo1 Fietsbeugels in natuur-recreatie gebieden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190,98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Fietsbeugels-in-natuur-recreatie-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 114-2021 Bo1 Vlonder-wandelpad langs Oosterparkweg ingetrokken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23,58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Vlonder-wandelpad-langs-Oosterparkwe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 115-2021 Bo1 Ruiterpaden Oosterpark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06-07-2021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24,07 KB</text:p>
          </table:table-cell>
          <table:table-cell table:style-name="Table5.A2" office:value-type="string">
            <text:p text:style-name="P33">
              <text:a xlink:type="simple" xlink:href="https://raad.ridderkerk.nl//Documenten/Motie/Motie-Bo1-Ruiterpaden-Oosterpa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 116-2021 BO1 bestemmingsplan Elektropark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16-2021-BO1-bestemmingsplan-Elektropark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 118-2021 CU directe zorg dagopvang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198,55 KB</text:p>
          </table:table-cell>
          <table:table-cell table:style-name="Table5.A2" office:value-type="string">
            <text:p text:style-name="P33">
              <text:a xlink:type="simple" xlink:href="https://raad.ridderkerk.nl//documenten/Moties/motie-118-2021-CU-directe-zorg-dagopvang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 131-2021 SGP Campagne voor meer (deeltijd)pleegouders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196,68 KB</text:p>
          </table:table-cell>
          <table:table-cell table:style-name="Table5.A2" office:value-type="string">
            <text:p text:style-name="P33">
              <text:a xlink:type="simple" xlink:href="https://raad.ridderkerk.nl//documenten/Moties/motie-131-2021-SGP-Campagne-voor-meer-deeltijd-pleegouders-afgedaa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 129-2021 EvR Gedeeltelijke vrijstelling kosten grof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66,01 KB</text:p>
          </table:table-cell>
          <table:table-cell table:style-name="Table5.A2" office:value-type="string">
            <text:p text:style-name="P33">
              <text:a xlink:type="simple" xlink:href="https://raad.ridderkerk.nl//documenten/Moties/motie-129-2021-EvR-Gedeeltelijke-vrijstelling-kosten-grof-afval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 130-2021 EvR Sport- en cultuurpas aangenomen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 127-2021 GL Stichting Bram en het voortgezet onderwijs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7-2021-GL-Stichting-Bram-en-het-voortgezet-onderwijs-aangenom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 128-2021 GL onderzoek toegankelijk maken hittestress-tool voor inwoners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66,75 KB</text:p>
          </table:table-cell>
          <table:table-cell table:style-name="Table5.A2" office:value-type="string">
            <text:p text:style-name="P33">
              <text:a xlink:type="simple" xlink:href="https://raad.ridderkerk.nl//documenten/Moties/motie-128-2021-GL-onderzoek-toegankelijk-maken-hittestress-tool-voor-inwoners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 126-2021 CDA Rolstoelvriendelijke picknickplaatsen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26,86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6-2021-CDA-Rolstoelvriendelijke-picknickplaatsen-aangeno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 124-2021 CDA Elektronisch indienen Wob-verzoeken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24-2021-CDA-Elektronisch-indienen-Wob-verzoeken-aangeno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 123-2021 Bo1 Verhuurdersvergunning voor de particuliere verhuurmarkt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66,64 KB</text:p>
          </table:table-cell>
          <table:table-cell table:style-name="Table5.A2" office:value-type="string">
            <text:p text:style-name="P33">
              <text:a xlink:type="simple" xlink:href="https://raad.ridderkerk.nl//documenten/Moties/motie-123-2021-Bo1-Verhuurdersvergunning-voor-de-particuliere-verhuurmarkt-verworp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 122-2021 Bo1 Variabel tarief afval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75,53 KB</text:p>
          </table:table-cell>
          <table:table-cell table:style-name="Table5.A2" office:value-type="string">
            <text:p text:style-name="P33">
              <text:a xlink:type="simple" xlink:href="https://raad.ridderkerk.nl//documenten/Moties/motie-122-2021-Bo1-Variabel-tarief-afval-verworp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 121-2021 Bo1 Partner van het Deltaplan Biodiversiteitsherstel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96,17 KB</text:p>
          </table:table-cell>
          <table:table-cell table:style-name="Table5.A2" office:value-type="string">
            <text:p text:style-name="P33">
              <text:a xlink:type="simple" xlink:href="https://raad.ridderkerk.nl//documenten/Moties/motie-121-2021-Bo1-Partner-van-het-Deltaplan-Biodiversiteitsherstel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 141-2021 PvdA Pilot voorrang Ridderkerkers bij nieuwbouw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202,85 KB</text:p>
          </table:table-cell>
          <table:table-cell table:style-name="Table5.A2" office:value-type="string">
            <text:p text:style-name="P33">
              <text:a xlink:type="simple" xlink:href="https://raad.ridderkerk.nl//documenten/Moties/motie-141-2021-PvdA-Pilot-voorrang-Ridderkerkers-bij-nieuwbouw-aangeno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 139-2021 PvdA Hulp aan toeslagenouders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96,16 KB</text:p>
          </table:table-cell>
          <table:table-cell table:style-name="Table5.A2" office:value-type="string">
            <text:p text:style-name="P33">
              <text:a xlink:type="simple" xlink:href="https://raad.ridderkerk.nl//documenten/Moties/motie-139-2021-PvdA-Hulp-aan-toeslagenouders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motie 134-2021 LR Led-verlichting sportvelden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111,67 KB</text:p>
          </table:table-cell>
          <table:table-cell table:style-name="Table5.A2" office:value-type="string">
            <text:p text:style-name="P33">
              <text:a xlink:type="simple" xlink:href="https://raad.ridderkerk.nl//documenten/Moties/motie-134-2021-LR-Led-verlichting-sportvelden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motie 125-2021 CDA Extra afvalpas voor mantelzorgers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25,96 KB</text:p>
          </table:table-cell>
          <table:table-cell table:style-name="Table5.A2" office:value-type="string">
            <text:p text:style-name="P33">
              <text:a xlink:type="simple" xlink:href="https://raad.ridderkerk.nl//documenten/Moties/motie-125-2021-CDA-Extra-afvalpas-voor-mantelzorgers-aangeno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motie 137-2021 PvdA Bevorderen deelname reanimatiecursus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95,52 KB</text:p>
          </table:table-cell>
          <table:table-cell table:style-name="Table5.A2" office:value-type="string">
            <text:p text:style-name="P33">
              <text:a xlink:type="simple" xlink:href="https://raad.ridderkerk.nl//documenten/Moties/motie-137-2021-PvdA-Bevorderen-deelname-reanimatiecursus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motie 136-2021 LR Speelkameraadbankjes op schoolpleinen verworpen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6-2021-LR-Speelkameraadbankjes-op-schoolpleinen-verworp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motie 135-2021 LR Pilot wijkbrandweerfunctionaris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204,24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5-2021-LR-Pilot-wijkbrandweerfunctionaris-afgeda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motie 133-2021 SGP Schaaktafels in de openbare ruimte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95,51 KB</text:p>
          </table:table-cell>
          <table:table-cell table:style-name="Table5.A2" office:value-type="string">
            <text:p text:style-name="P33">
              <text:a xlink:type="simple" xlink:href="https://raad.ridderkerk.nl//documenten/Moties/motie-133-2021-SGP-Schaaktafels-in-de-openbare-ruimt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motie 132-2021 SGP Onderzoek jeugdproblematiek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105,04 KB</text:p>
          </table:table-cell>
          <table:table-cell table:style-name="Table5.A2" office:value-type="string">
            <text:p text:style-name="P33">
              <text:a xlink:type="simple" xlink:href="https://raad.ridderkerk.nl//documenten/Moties/motie-132-2021-SGP-Onderzoek-jeugdproblematiek-in-Ridderker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motie 142-2021 LR Oproep tot transparantie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10-11-2021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65,13 KB</text:p>
          </table:table-cell>
          <table:table-cell table:style-name="Table5.A2" office:value-type="string">
            <text:p text:style-name="P33">
              <text:a xlink:type="simple" xlink:href="https://raad.ridderkerk.nl//documenten/Moties/motie-142-2021-LR-Oproep-tot-transparantie-aangeno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motie 143-2021 GL Distributiecentrum Slikkerveer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24-12-2021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5.A2" office:value-type="string">
            <text:p text:style-name="P33">
              <text:a xlink:type="simple" xlink:href="https://raad.ridderkerk.nl//documenten/Moties/motie-143-2021-GL-Distributiecentrum-Slikkerveer-aangeno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motie 144-2021 PvdA en CDA Inclusiviteitstoets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21-12-2021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196,36 KB</text:p>
          </table:table-cell>
          <table:table-cell table:style-name="Table5.A2" office:value-type="string">
            <text:p text:style-name="P33">
              <text:a xlink:type="simple" xlink:href="https://raad.ridderkerk.nl//documenten/Moties/motie-144-2021-PvdA-en-CDA-Inclusiviteitstoets-afged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motie 117-2021 P18P aanpassen tarifering rioolheffing in 2022 afgedaan
              <text:span text:style-name="T3"/>
            </text:p>
            <text:p text:style-name="P7"/>
          </table:table-cell>
          <table:table-cell table:style-name="Table5.A2" office:value-type="string">
            <text:p text:style-name="P8">16-09-2021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218,07 KB</text:p>
          </table:table-cell>
          <table:table-cell table:style-name="Table5.A2" office:value-type="string">
            <text:p text:style-name="P33">
              <text:a xlink:type="simple" xlink:href="https://raad.ridderkerk.nl//Documenten/motie-117-2021-P18P-aanpassen-tarifering-rioolheffing-in-2022-afgeda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motie 120-2021 CU Afvalinzameling begraafplaats Vredehof afgedaan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97,01 KB</text:p>
          </table:table-cell>
          <table:table-cell table:style-name="Table5.A2" office:value-type="string">
            <text:p text:style-name="P33">
              <text:a xlink:type="simple" xlink:href="https://raad.ridderkerk.nl//Documenten/motie-120-2021-CU-Afvalinzameling-begraafplaats-Vredehof-afged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"/>
        Motie 2021-105 SGP Schaapskudde Ridderkerk
        <text:bookmark-end text:name="147"/>
      </text:h>
      <text:p text:style-name="P27">
        <draw:frame draw:style-name="fr2" draw:name="Image9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21-07-2023 16:59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ext:soft-page-break/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105-2021 SGP schaapskudde Ridderkerk afgedaan
              <text:span text:style-name="T3"/>
            </text:p>
            <text:p text:style-name="P7"/>
          </table:table-cell>
          <table:table-cell table:style-name="Table7.A2" office:value-type="string">
            <text:p text:style-name="P8">07-06-2021</text:p>
          </table:table-cell>
          <table:table-cell table:style-name="Table7.A2" office:value-type="string">
            <text:p text:style-name="P6">
              <draw:frame draw:style-name="fr1" draw:name="Image9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95,72 KB</text:p>
          </table:table-cell>
          <table:table-cell table:style-name="Table7.A2" office:value-type="string">
            <text:p text:style-name="P33">
              <text:a xlink:type="simple" xlink:href="https://raad.ridderkerk.nl//documenten/Moties/motie-105-2021-SGP-schaapskudde-Ridderkerk-afgedaan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" meta:image-count="96" meta:object-count="0" meta:page-count="7" meta:paragraph-count="314" meta:word-count="701" meta:character-count="4923" meta:non-whitespace-character-count="4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