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332" text:style-name="Internet_20_link" text:visited-style-name="Visited_20_Internet_20_Link">
              <text:span text:style-name="ListLabel_20_28">
                <text:span text:style-name="T8">1 Motie 2022-145 PvdA aanmeldtermijn Wmo vervoer 1 uur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2 Motie 2021-130 Echt voor Ridderkerk Sport- en cultuurpas </text:span>
              </text:span>
            </text:a>
          </text:p>
        </text:list-item>
        <text:list-item>
          <text:p text:style-name="P2">
            <text:a xlink:type="simple" xlink:href="#151" text:style-name="Internet_20_link" text:visited-style-name="Visited_20_Internet_20_Link">
              <text:span text:style-name="ListLabel_20_28">
                <text:span text:style-name="T8">3 Motie 2021-119 CU Directe toekenning Wmo voorzieningen</text:span>
              </text:span>
            </text:a>
          </text:p>
        </text:list-item>
        <text:list-item>
          <text:p text:style-name="P2" loext:marker-style-name="T5">
            <text:a xlink:type="simple" xlink:href="#500" text:style-name="Internet_20_link" text:visited-style-name="Visited_20_Internet_20_Link">
              <text:span text:style-name="ListLabel_20_28">
                <text:span text:style-name="T8">4 Motie 2020-56 Afsteekverbod consumentenvuurwerk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"/>
        Motie 2022-145 PvdA aanmeldtermijn Wmo vervoer 1 uur
        <text:bookmark-end text:name="332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145-2022 PvdA aanmeldtermijn Wmovervoer 1 uur verworpen.pdf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98,52 KB</text:p>
          </table:table-cell>
          <table:table-cell table:style-name="Table4.A2" office:value-type="string">
            <text:p text:style-name="P33">
              <text:a xlink:type="simple" xlink:href="https://raad.ridderkerk.nl//Documenten/Motie/motie-145-2022-PvdA-aanmeldtermijn-Wmovervoer-1-uur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18-03-2024 15:26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10-11-2021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6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6.A2" office:value-type="string">
            <text:p text:style-name="P8">10-12-2021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6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6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25-02-2022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6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1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21-07-2023 16:29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8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8.A2" office:value-type="string">
            <text:p text:style-name="P8">03-12-2021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8.A2" office:value-type="string">
            <text:p text:style-name="P8">18-02-2022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8.A2" office:value-type="string">
            <text:p text:style-name="P8">18-02-2022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8.A2" office:value-type="string">
            <text:p text:style-name="P8">25-02-2022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8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8.A2" office:value-type="string">
            <text:p text:style-name="P8">24-02-2023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8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0"/>
        Motie 2020-56 Afsteekverbod consumentenvuurwerk
        <text:bookmark-end text:name="500"/>
      </text:h>
      <text:p text:style-name="P27">
        <draw:frame draw:style-name="fr2" draw:name="Image3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11-11-2024 10:47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Voorstel Tweede wijziging Algemene Plaatselijke Verordening Ridderkerk 2020.pdf
              <text:span text:style-name="T3"/>
            </text:p>
            <text:p text:style-name="P7"/>
          </table:table-cell>
          <table:table-cell table:style-name="Table10.A2" office:value-type="string">
            <text:p text:style-name="P8">27-01-2022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98,63 KB</text:p>
          </table:table-cell>
          <table:table-cell table:style-name="Table10.A2" office:value-type="string">
            <text:p text:style-name="P33">
              <text:a xlink:type="simple" xlink:href="https://raad.ridderkerk.nl//Documenten/Voorstel-Tweede-wijziging-Algemene-Plaatselijke-Verordening-Ridderkerk-2020-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10.A2" office:value-type="string">
            <text:p text:style-name="P8">23-01-2020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10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2020-06-12 RIB Afdoening motie 2020-56 afsteekverbod consumentenvuurwerk
              <text:span text:style-name="T3"/>
            </text:p>
            <text:p text:style-name="P7"/>
          </table:table-cell>
          <table:table-cell table:style-name="Table10.A2" office:value-type="string">
            <text:p text:style-name="P8">12-06-2020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371,68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20-06-12-RIB-Afdoening-motie-2020-56-afsteekverbod-consumentenvuurwerk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2021-09-03 RIB Motie 2020-56 afsteekverbod consumentenvuurwerk
              <text:span text:style-name="T3"/>
            </text:p>
            <text:p text:style-name="P7"/>
          </table:table-cell>
          <table:table-cell table:style-name="Table10.A2" office:value-type="string">
            <text:p text:style-name="P8">03-09-2021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171,31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21-09-03-RIB-Motie-2020-56-afsteekverbod-consumentenvuurwerk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5.</text:p>
          </table:table-cell>
          <table:table-cell table:style-name="Table10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10.A2" office:value-type="string">
            <text:p text:style-name="P8">18-02-2022</text:p>
          </table:table-cell>
          <table:table-cell table:style-name="Table10.A2" office:value-type="string">
            <text:p text:style-name="P6">
              <draw:frame draw:style-name="fr1" draw:name="Image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6.</text:p>
          </table:table-cell>
          <table:table-cell table:style-name="Table10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10.A2" office:value-type="string">
            <text:p text:style-name="P8">18-02-2022</text:p>
          </table:table-cell>
          <table:table-cell table:style-name="Table10.A2" office:value-type="string">
            <text:p text:style-name="P6">
              <draw:frame draw:style-name="fr1" draw:name="Image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10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44" meta:object-count="0" meta:page-count="4" meta:paragraph-count="177" meta:word-count="403" meta:character-count="2757" meta:non-whitespace-character-count="2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