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646" text:style-name="Internet_20_link" text:visited-style-name="Visited_20_Internet_20_Link">
              <text:span text:style-name="ListLabel_20_28">
                <text:span text:style-name="T8">1 motie 2024-102 P18P Geen extra asielopvang in Ridderkerk </text:span>
              </text:span>
            </text:a>
          </text:p>
        </text:list-item>
        <text:list-item>
          <text:p text:style-name="P2">
            <text:a xlink:type="simple" xlink:href="#645" text:style-name="Internet_20_link" text:visited-style-name="Visited_20_Internet_20_Link">
              <text:span text:style-name="ListLabel_20_28">
                <text:span text:style-name="T8">2 Motie 2024-101 PvdA gratis zwemkaartje</text:span>
              </text:span>
            </text:a>
          </text:p>
        </text:list-item>
        <text:list-item>
          <text:p text:style-name="P2">
            <text:a xlink:type="simple" xlink:href="#644" text:style-name="Internet_20_link" text:visited-style-name="Visited_20_Internet_20_Link">
              <text:span text:style-name="ListLabel_20_28">
                <text:span text:style-name="T8">3 motie 2024-100 VVD nieuwbouw De Fakkel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4 Motie 2024-099 SGP Borging sociale functie werfkadepier</text:span>
              </text:span>
            </text:a>
          </text:p>
        </text:list-item>
        <text:list-item>
          <text:p text:style-name="P2" loext:marker-style-name="T5">
            <text:a xlink:type="simple" xlink:href="#187" text:style-name="Internet_20_link" text:visited-style-name="Visited_20_Internet_20_Link">
              <text:span text:style-name="ListLabel_20_28">
                <text:span text:style-name="T8">5 Motie 2023-039 ChristenUnie overbodige verharding in kaart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6"/>
        motie 2024-102 P18P Geen extra asielopvang in Ridderkerk
        <text:bookmark-end text:name="64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06-11-2024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102 -2024 P18P Geen extra asielopvang in Ridderkerk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18-10-2024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130,76 KB</text:p>
          </table:table-cell>
          <table:table-cell table:style-name="Table4.A2" office:value-type="string">
            <text:p text:style-name="P33">
              <text:a xlink:type="simple" xlink:href="https://raad.ridderkerk.nl//Documenten/motie-102-2024-P18P-Geen-extra-asielopvang-in-Ridderkerk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5"/>
        Motie 2024-101 PvdA gratis zwemkaartje
        <text:bookmark-end text:name="645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21-10-2024 14:14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101-2024 PvdA gratis zwemkaartje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21-10-2024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7-oktober/20:00/Nieuwbouw-recreatiecentrum-de-Fakkel-1/motie-101-2024-PvdA-gratis-zwemkaartje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4"/>
        motie 2024-100 VVD nieuwbouw De Fakkel
        <text:bookmark-end text:name="64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21-10-2024 14:13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100-2024 VVD nieuwbouw De Fakkel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18-10-2024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17-oktober/20:00/Nieuwbouw-recreatiecentrum-de-Fakkel-1/motie-100-2024-VVD-nieuwbouw-De-Fakkel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06-06-2025 13:25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18-10-2024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10.A2" office:value-type="string">
            <text:p text:style-name="P8">29-11-2024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10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10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10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10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10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Motie 2023-039 ChristenUnie overbodige verharding in kaart
        <text:bookmark-end text:name="187"/>
      </text:h>
      <text:p text:style-name="P27">
        <draw:frame draw:style-name="fr2" draw:name="Image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18-11-2024 14:19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12.A2" office:value-type="string">
            <text:p text:style-name="P8">25-10-2024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12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12.A2" office:value-type="string">
            <text:p text:style-name="P8">25-10-2024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2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35" meta:object-count="0" meta:page-count="4" meta:paragraph-count="161" meta:word-count="363" meta:character-count="2431" meta:non-whitespace-character-count="2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