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(4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69" w:history="1">
        <w:r>
          <w:rPr>
            <w:rFonts w:ascii="Arial" w:hAnsi="Arial" w:eastAsia="Arial" w:cs="Arial"/>
            <w:color w:val="155CAA"/>
            <w:u w:val="single"/>
          </w:rPr>
          <w:t xml:space="preserve">1 Motie 2023-044 ChristenUnie hulp voor kinderen bij (v)echtscheiding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5" w:history="1">
        <w:r>
          <w:rPr>
            <w:rFonts w:ascii="Arial" w:hAnsi="Arial" w:eastAsia="Arial" w:cs="Arial"/>
            <w:color w:val="155CAA"/>
            <w:u w:val="single"/>
          </w:rPr>
          <w:t xml:space="preserve">2 Motie 2022-016 Leefbaar Ridderkerk Aanpak jeugdcriminaliteit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7" w:history="1">
        <w:r>
          <w:rPr>
            <w:rFonts w:ascii="Arial" w:hAnsi="Arial" w:eastAsia="Arial" w:cs="Arial"/>
            <w:color w:val="155CAA"/>
            <w:u w:val="single"/>
          </w:rPr>
          <w:t xml:space="preserve">3 Motie 2022-013 PvdAGL Versterk vaardigheden kinderen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4" w:history="1">
        <w:r>
          <w:rPr>
            <w:rFonts w:ascii="Arial" w:hAnsi="Arial" w:eastAsia="Arial" w:cs="Arial"/>
            <w:color w:val="155CAA"/>
            <w:u w:val="single"/>
          </w:rPr>
          <w:t xml:space="preserve">4 Motie 2021-132 SGP Onderzoek jeugdproblematiek in Ridderkerk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69"/>
      <w:r w:rsidRPr="00A448AC">
        <w:rPr>
          <w:rFonts w:ascii="Arial" w:hAnsi="Arial" w:cs="Arial"/>
          <w:b/>
          <w:bCs/>
          <w:color w:val="303F4C"/>
          <w:lang w:val="en-US"/>
        </w:rPr>
        <w:t>Motie 2023-044 ChristenUnie hulp voor kinderen bij (v)echtscheiding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22-04-2024 14:06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44-2023 SGP CU hulp voor kinderen bij v-echtscheiding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2024-01-26 RIB Afdoening moties versterk vaardigheden kinderen en vechtscheiding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Ondersteuning kinderen en jongeren in armoede en bij vechtscheiding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861,37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5"/>
      <w:r w:rsidRPr="00A448AC">
        <w:rPr>
          <w:rFonts w:ascii="Arial" w:hAnsi="Arial" w:cs="Arial"/>
          <w:b/>
          <w:bCs/>
          <w:color w:val="303F4C"/>
          <w:lang w:val="en-US"/>
        </w:rPr>
        <w:t>Motie 2022-016 Leefbaar Ridderkerk Aanpak jeugdcriminaliteit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Motie 2022-16 is een vervolg/aanvulling op motie 2021-132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11-03-2024 14:22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16-2022 LR Aanpak jeugdcriminaliteit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202,15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2024-01-26 RIB Moties 2021-132 en 2022-16 jeugdproblematiek-criminaliteit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220,35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 jeugdproblematiek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2,66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2022-12-16 RIB Eerste reactie aangenomen moties Begrotingsraad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289,54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2022-08-26 RIB Stand van zaken motie 2021-132 onderzoek jeugdproblematiek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132-2021 SGP Onderzoek jeugdproblematiek in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7"/>
      <w:r w:rsidRPr="00A448AC">
        <w:rPr>
          <w:rFonts w:ascii="Arial" w:hAnsi="Arial" w:cs="Arial"/>
          <w:b/>
          <w:bCs/>
          <w:color w:val="303F4C"/>
          <w:lang w:val="en-US"/>
        </w:rPr>
        <w:t>Motie 2022-013 PvdAGL Versterk vaardigheden kinderen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22-04-2024 14:03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13-2022 PvdAGL Versterk vaardigheden kinderen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2022-12-16 RIB Eerste reactie aangenomen moties Begrotingsraad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289,54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2024-01-26 RIB Afdoening moties versterk vaardigheden kinderen en vechtscheiding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 jeugdproblematiek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2,66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4"/>
      <w:r w:rsidRPr="00A448AC">
        <w:rPr>
          <w:rFonts w:ascii="Arial" w:hAnsi="Arial" w:cs="Arial"/>
          <w:b/>
          <w:bCs/>
          <w:color w:val="303F4C"/>
          <w:lang w:val="en-US"/>
        </w:rPr>
        <w:t>Motie 2021-132 SGP Onderzoek jeugdproblematiek in Ridderkerk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Zie ook motie 2022-16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22-04-2024 14:08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132-2021 SGP Onderzoek jeugdproblematiek in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2022-08-26 RIB Stand van zaken motie 2021-132 onderzoek jeugdproblematiek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2024-01-26 RIB Moties 2021-132 en 2022-16 jeugdproblematiek-criminaliteit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220,35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 jeugdproblematiek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2,66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Vergaderingen/Gemeenteraad-RK/2023/08-juni/20:00/Motie-hulp-voor-kinderen-bij-v-echtscheiding/motie-44-2023-SGP-CU-hulp-voor-kinderen-bij-v-echtscheiding-aangenomen.pdf" TargetMode="External" /><Relationship Id="rId25" Type="http://schemas.openxmlformats.org/officeDocument/2006/relationships/hyperlink" Target="https://raad.ridderkerk.nl//Documenten/2024-01-26-RIB-Afdoening-moties-versterk-vaardigheden-kinderen-en-vechtscheiding.pdf" TargetMode="External" /><Relationship Id="rId26" Type="http://schemas.openxmlformats.org/officeDocument/2006/relationships/hyperlink" Target="https://raad.ridderkerk.nl//Documenten/Ondersteuning-kinderen-en-jongeren-in-armoede-en-bij-vechtscheiding-2024.pdf" TargetMode="External" /><Relationship Id="rId27" Type="http://schemas.openxmlformats.org/officeDocument/2006/relationships/hyperlink" Target="https://raad.ridderkerk.nl//Vergaderingen/Gemeenteraad-RK/2022/03-november/09:30/Algemene-Beschouwingen-inclusief-moties/Motie-16-2022-LR-Aanpak-jeugdcriminaliteit.pdf" TargetMode="External" /><Relationship Id="rId28" Type="http://schemas.openxmlformats.org/officeDocument/2006/relationships/hyperlink" Target="https://raad.ridderkerk.nl//Documenten/2024-01-26-RIB-Moties-2021-132-en-2022-16-jeugdproblematiek-criminaliteit.pdf" TargetMode="External" /><Relationship Id="rId29" Type="http://schemas.openxmlformats.org/officeDocument/2006/relationships/hyperlink" Target="https://raad.ridderkerk.nl//Documenten/Onderzoek-jeugdproblematiek-Ridderkerk.pdf" TargetMode="External" /><Relationship Id="rId36" Type="http://schemas.openxmlformats.org/officeDocument/2006/relationships/hyperlink" Target="https://raad.ridderkerk.nl//Documenten/Raadsinformatiebrief-RIB/2022-12-16-RIB-Eerste-reactie-aangenomen-moties-Begrotingsraad.pdf" TargetMode="External" /><Relationship Id="rId37" Type="http://schemas.openxmlformats.org/officeDocument/2006/relationships/hyperlink" Target="https://raad.ridderkerk.nl//documenten/Raadsinformatiebrieven-RIB/2022-08-26-RIB-Stand-van-zaken-motie-2021-132-onderzoek-jeugdproblematiek.pdf" TargetMode="External" /><Relationship Id="rId38" Type="http://schemas.openxmlformats.org/officeDocument/2006/relationships/hyperlink" Target="https://raad.ridderkerk.nl//documenten/Moties/motie-132-2021-SGP-Onderzoek-jeugdproblematiek-in-Ridderkerk.pdf" TargetMode="External" /><Relationship Id="rId39" Type="http://schemas.openxmlformats.org/officeDocument/2006/relationships/hyperlink" Target="https://raad.ridderkerk.nl//Vergaderingen/Gemeenteraad-RK/2022/03-november/09:30/Algemene-Beschouwingen-inclusief-moties/Motie-13-2022-PvdAGL-Versterk-vaardigheden-kinderen-aangenomen.pdf" TargetMode="External" /><Relationship Id="rId40" Type="http://schemas.openxmlformats.org/officeDocument/2006/relationships/hyperlink" Target="https://raad.ridderkerk.nl//Documenten/Raadsinformatiebrief-RIB/2022-12-16-RIB-Eerste-reactie-aangenomen-moties-Begrotingsraad.pdf" TargetMode="External" /><Relationship Id="rId41" Type="http://schemas.openxmlformats.org/officeDocument/2006/relationships/hyperlink" Target="https://raad.ridderkerk.nl//Documenten/2024-01-26-RIB-Afdoening-moties-versterk-vaardigheden-kinderen-en-vechtscheiding.pdf" TargetMode="External" /><Relationship Id="rId42" Type="http://schemas.openxmlformats.org/officeDocument/2006/relationships/hyperlink" Target="https://raad.ridderkerk.nl//Documenten/Onderzoek-jeugdproblematiek-Ridderkerk.pdf" TargetMode="External" /><Relationship Id="rId43" Type="http://schemas.openxmlformats.org/officeDocument/2006/relationships/hyperlink" Target="https://raad.ridderkerk.nl//documenten/Moties/motie-132-2021-SGP-Onderzoek-jeugdproblematiek-in-Ridderkerk.pdf" TargetMode="External" /><Relationship Id="rId44" Type="http://schemas.openxmlformats.org/officeDocument/2006/relationships/hyperlink" Target="https://raad.ridderkerk.nl//documenten/Raadsinformatiebrieven-RIB/2022-08-26-RIB-Stand-van-zaken-motie-2021-132-onderzoek-jeugdproblematiek.pdf" TargetMode="External" /><Relationship Id="rId45" Type="http://schemas.openxmlformats.org/officeDocument/2006/relationships/hyperlink" Target="https://raad.ridderkerk.nl//Documenten/2024-01-26-RIB-Moties-2021-132-en-2022-16-jeugdproblematiek-criminaliteit.pdf" TargetMode="External" /><Relationship Id="rId46" Type="http://schemas.openxmlformats.org/officeDocument/2006/relationships/hyperlink" Target="https://raad.ridderkerk.nl//Documenten/Onderzoek-jeugdproblematiek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