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1 Motie 2020-56 Afsteekverbod consumentenvuurwerk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" w:history="1">
        <w:r>
          <w:rPr>
            <w:rFonts w:ascii="Arial" w:hAnsi="Arial" w:eastAsia="Arial" w:cs="Arial"/>
            <w:color w:val="155CAA"/>
            <w:u w:val="single"/>
          </w:rPr>
          <w:t xml:space="preserve">2 Motie 2020-084 CDA Wijkdashboards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3 Motie 2020-063 SGP Uitbreiding terrassen Koningsplein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"/>
      <w:r w:rsidRPr="00A448AC">
        <w:rPr>
          <w:rFonts w:ascii="Arial" w:hAnsi="Arial" w:cs="Arial"/>
          <w:b/>
          <w:bCs/>
          <w:color w:val="303F4C"/>
          <w:lang w:val="en-US"/>
        </w:rPr>
        <w:t>Motie 2020-084 CDA Wijkdashboards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Motie 2020-063 SGP Uitbreiding terrassen Koningsplein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Tweede-wijziging-Algemene-Plaatselijke-Verordening-Ridderkerk-2020-3.pdf" TargetMode="External" /><Relationship Id="rId25" Type="http://schemas.openxmlformats.org/officeDocument/2006/relationships/hyperlink" Target="https://raad.ridderkerk.nl//documenten/Moties/motienr-56-2020-GL-afsteekverbod-consumentenvuurwerk-aangenomen.pdf" TargetMode="External" /><Relationship Id="rId2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7" Type="http://schemas.openxmlformats.org/officeDocument/2006/relationships/hyperlink" Target="https://raad.ridderkerk.nl//documenten/Raadsinformatiebrieven-RIB/2021-09-03-RIB-Motie-2020-56-afsteekverbod-consumentenvuurwerk.pdf" TargetMode="External" /><Relationship Id="rId28" Type="http://schemas.openxmlformats.org/officeDocument/2006/relationships/hyperlink" Target="https://raad.ridderkerk.nl//documenten/Raadsinformatiebrieven-RIB/2022-02-18-RIB-Stand-van-zaken-openstaande-moties.pdf" TargetMode="External" /><Relationship Id="rId29" Type="http://schemas.openxmlformats.org/officeDocument/2006/relationships/hyperlink" Target="https://raad.ridderkerk.nl//documenten/Raadsinformatiebrieven-RIB/2022-02-18-RIB-Stand-van-zaken-openstaande-moties-overzicht.pdf" TargetMode="External" /><Relationship Id="rId36" Type="http://schemas.openxmlformats.org/officeDocument/2006/relationships/hyperlink" Target="https://raad.ridderkerk.nl//documenten/Moties/motie-84-2020-CDA-wijkdashboards-aangenomen-4.pdf" TargetMode="External" /><Relationship Id="rId37" Type="http://schemas.openxmlformats.org/officeDocument/2006/relationships/hyperlink" Target="https://raad.ridderkerk.nl//Documenten/Stand-van-zaken-overige-openstaande-moties-2019-oktober-2023.pdf" TargetMode="External" /><Relationship Id="rId38" Type="http://schemas.openxmlformats.org/officeDocument/2006/relationships/hyperlink" Target="https://raad.ridderkerk.nl//Documenten/2024-02-02-RIB-Openstaande-moties-2019-oktober-2023.pdf" TargetMode="External" /><Relationship Id="rId39" Type="http://schemas.openxmlformats.org/officeDocument/2006/relationships/hyperlink" Target="https://raad.ridderkerk.nl//documenten/Moties/motienr-63-2020-SGP-Uitbreiding-terrassen-Koningsplein.pdf" TargetMode="External" /><Relationship Id="rId40" Type="http://schemas.openxmlformats.org/officeDocument/2006/relationships/hyperlink" Target="https://raad.ridderkerk.nl//Documenten/Stand-van-zaken-overige-openstaande-moties-2019-oktober-2023.pdf" TargetMode="External" /><Relationship Id="rId41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