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51" text:style-name="Internet_20_link" text:visited-style-name="Visited_20_Internet_20_Link">
              <text:span text:style-name="ListLabel_20_28">
                <text:span text:style-name="T8">1 Motie 2021-119 CU Directe toekenning Wmo voorzieningen</text:span>
              </text:span>
            </text:a>
          </text:p>
        </text:list-item>
        <text:list-item>
          <text:p text:style-name="P2" loext:marker-style-name="T5">
            <text:a xlink:type="simple" xlink:href="#500" text:style-name="Internet_20_link" text:visited-style-name="Visited_20_Internet_20_Link">
              <text:span text:style-name="ListLabel_20_28">
                <text:span text:style-name="T8">2 Motie 2020-56 Afsteekverbod consumentenvuurwerk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1"/>
        Motie 2021-119 CU Directe toekenning Wmo voorzieningen
        <text:bookmark-end text:name="15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4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2021-12-03 RIB Terugdringen wachtlijst Wmo
              <text:span text:style-name="T3"/>
            </text:p>
            <text:p text:style-name="P7"/>
          </table:table-cell>
          <table:table-cell table:style-name="Table4.A2" office:value-type="string">
            <text:p text:style-name="P8">03-12-2021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12-03-RIB-Terugdringen-wachtlijst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2022-02-18 RIB Stand van zaken openstaande moties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102,29 KB
            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2022-02-25 RIB Stand van zaken wachtlijst WMO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25-RIB-Stand-van-zaken-wachtlijst-WM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2023-02-24 RIB Afdoening motie 2021-119 en actuele wachtlijst Wmo
              <text:span text:style-name="T3"/>
            </text:p>
            <text:p text:style-name="P7"/>
          </table:table-cell>
          <table:table-cell table:style-name="Table4.A2" office:value-type="string">
            <text:p text:style-name="P8">24-02-2023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552,95 KB</text:p>
          </table:table-cell>
          <table:table-cell table:style-name="Table4.A2" office:value-type="string">
            <text:p text:style-name="P33">
              <text:a xlink:type="simple" xlink:href="https://raad.ridderkerk.nl//Documenten/2023-02-24-RIB-Afdoening-motie-2021-119-en-actuele-wachtlijst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11-11-2024 10:47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6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6.A2" office:value-type="string">
            <text:p text:style-name="P8">23-01-2020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6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6.A2" office:value-type="string">
            <text:p text:style-name="P8">12-06-2020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2021-09-03 RIB Motie 2020-56 afsteekverbod consumentenvuurwerk
              <text:span text:style-name="T3"/>
            </text:p>
            <text:p text:style-name="P7"/>
          </table:table-cell>
          <table:table-cell table:style-name="Table6.A2" office:value-type="string">
            <text:p text:style-name="P8">03-09-2021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171,31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6.A2" office:value-type="string">
            <text:p text:style-name="P8">18-02-2022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6.A2" office:value-type="string">
            <text:p text:style-name="P8">18-02-2022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8" meta:object-count="0" meta:page-count="3" meta:paragraph-count="107" meta:word-count="235" meta:character-count="1655" meta:non-whitespace-character-count="1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