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1 Motie 2021-119 CU Directe toekenning Wmo voorzieningen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2 Motie 2020-56 Afsteekverbod consumentenvuurwerk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Motie 2021-119 CU Directe toekenning Wmo 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Terugdringen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Stand van zaken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2023-02-24 RIB Afdoening motie 2021-119 en actuele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19-2021-CU-Directe-toekenning-Wmo-voorzieningen-aangenomen.pdf" TargetMode="External" /><Relationship Id="rId25" Type="http://schemas.openxmlformats.org/officeDocument/2006/relationships/hyperlink" Target="https://raad.ridderkerk.nl//documenten/Raadsinformatiebrieven-RIB/2021-12-03-RIB-Terugdringen-wachtlijst-Wmo.pdf" TargetMode="External" /><Relationship Id="rId26" Type="http://schemas.openxmlformats.org/officeDocument/2006/relationships/hyperlink" Target="https://raad.ridderkerk.nl//documenten/Raadsinformatiebrieven-RIB/2022-02-18-RIB-Stand-van-zaken-openstaande-moties-overzicht.pdf" TargetMode="External" /><Relationship Id="rId27" Type="http://schemas.openxmlformats.org/officeDocument/2006/relationships/hyperlink" Target="https://raad.ridderkerk.nl//documenten/Raadsinformatiebrieven-RIB/2022-02-18-RIB-Stand-van-zaken-openstaande-moties.pdf" TargetMode="External" /><Relationship Id="rId28" Type="http://schemas.openxmlformats.org/officeDocument/2006/relationships/hyperlink" Target="https://raad.ridderkerk.nl//documenten/Raadsinformatiebrieven-RIB/2022-02-25-RIB-Stand-van-zaken-wachtlijst-WMO.pdf" TargetMode="External" /><Relationship Id="rId29" Type="http://schemas.openxmlformats.org/officeDocument/2006/relationships/hyperlink" Target="https://raad.ridderkerk.nl//Documenten/2023-02-24-RIB-Afdoening-motie-2021-119-en-actuele-wachtlijst-Wmo.pdf" TargetMode="External" /><Relationship Id="rId36" Type="http://schemas.openxmlformats.org/officeDocument/2006/relationships/hyperlink" Target="https://raad.ridderkerk.nl//Documenten/Voorstel-Tweede-wijziging-Algemene-Plaatselijke-Verordening-Ridderkerk-2020-3.pdf" TargetMode="External" /><Relationship Id="rId37" Type="http://schemas.openxmlformats.org/officeDocument/2006/relationships/hyperlink" Target="https://raad.ridderkerk.nl//documenten/Moties/motienr-56-2020-GL-afsteekverbod-consumentenvuurwerk-aangenomen.pdf" TargetMode="External" /><Relationship Id="rId38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39" Type="http://schemas.openxmlformats.org/officeDocument/2006/relationships/hyperlink" Target="https://raad.ridderkerk.nl//documenten/Raadsinformatiebrieven-RIB/2021-09-03-RIB-Motie-2020-56-afsteekverbod-consumentenvuurwerk.pdf" TargetMode="External" /><Relationship Id="rId40" Type="http://schemas.openxmlformats.org/officeDocument/2006/relationships/hyperlink" Target="https://raad.ridderkerk.nl//documenten/Raadsinformatiebrieven-RIB/2022-02-18-RIB-Stand-van-zaken-openstaande-moties.pdf" TargetMode="External" /><Relationship Id="rId41" Type="http://schemas.openxmlformats.org/officeDocument/2006/relationships/hyperlink" Target="https://raad.ridderkerk.nl//documenten/Raadsinformatiebrieven-RIB/2022-02-18-RIB-Stand-van-zaken-openstaande-moties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