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1 Motie 2022-148 LR Schuldhulpverlening</text:span>
              </text:span>
            </text:a>
          </text:p>
        </text:list-item>
        <text:list-item>
          <text:p text:style-name="P2" loext:marker-style-name="T5">
            <text:a xlink:type="simple" xlink:href="#347" text:style-name="Internet_20_link" text:visited-style-name="Visited_20_Internet_20_Link">
              <text:span text:style-name="ListLabel_20_28">
                <text:span text:style-name="T8">2 motie 2022-147 Burger op 1 bouwveiligheidsplan Pruimendijk 19-21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4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4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7"/>
        motie 2022-147 Burger op 1 bouwveiligheidsplan Pruimendijk 19-21
        <text:bookmark-end text:name="347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02-08-2023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147-2022 Bo1 bouwveiligheidsplan Pruimendijk 19-21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02-03-2022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95,15 KB</text:p>
          </table:table-cell>
          <table:table-cell table:style-name="Table6.A2" office:value-type="string">
            <text:p text:style-name="P33">
              <text:a xlink:type="simple" xlink:href="https://raad.ridderkerk.nl//documenten/Moties/motie-147-2022-Bo1-bouwveiligheidsplan-Pruimendijk-19-21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2022-10-07 RIB Afdoening motie 2022-147 bouwveiligheid Pruimendijk 19-21
              <text:span text:style-name="T3"/>
            </text:p>
            <text:p text:style-name="P7"/>
          </table:table-cell>
          <table:table-cell table:style-name="Table6.A2" office:value-type="string">
            <text:p text:style-name="P8">07-10-2022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120,33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2-10-07-RIB-Afdoening-motie-2022-147-bouwveiligheid-Pruimendijk-19-2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30" meta:character-count="943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