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1" w:history="1">
        <w:r>
          <w:rPr>
            <w:rFonts w:ascii="Arial" w:hAnsi="Arial" w:eastAsia="Arial" w:cs="Arial"/>
            <w:color w:val="155CAA"/>
            <w:u w:val="single"/>
          </w:rPr>
          <w:t xml:space="preserve">1 Motie 2024-124 GroenLinks Houtstook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9" w:history="1">
        <w:r>
          <w:rPr>
            <w:rFonts w:ascii="Arial" w:hAnsi="Arial" w:eastAsia="Arial" w:cs="Arial"/>
            <w:color w:val="155CAA"/>
            <w:u w:val="single"/>
          </w:rPr>
          <w:t xml:space="preserve">2 Motie 2024-123 Persvrijheid - namens de gehele 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3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4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5 Motie 2024-107 CDA Informatie over armoede op de gemeentelijke website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6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7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2" w:history="1">
        <w:r>
          <w:rPr>
            <w:rFonts w:ascii="Arial" w:hAnsi="Arial" w:eastAsia="Arial" w:cs="Arial"/>
            <w:color w:val="155CAA"/>
            <w:u w:val="single"/>
          </w:rPr>
          <w:t xml:space="preserve">8 Motie 2024-097 VVD Aanpak opgevoerde fatbikes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3" w:history="1">
        <w:r>
          <w:rPr>
            <w:rFonts w:ascii="Arial" w:hAnsi="Arial" w:eastAsia="Arial" w:cs="Arial"/>
            <w:color w:val="155CAA"/>
            <w:u w:val="single"/>
          </w:rPr>
          <w:t xml:space="preserve">9 Motie 2024-084 Leefbaar Ridderkerk Communicatie veiligheid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" w:history="1">
        <w:r>
          <w:rPr>
            <w:rFonts w:ascii="Arial" w:hAnsi="Arial" w:eastAsia="Arial" w:cs="Arial"/>
            <w:color w:val="155CAA"/>
            <w:u w:val="single"/>
          </w:rPr>
          <w:t xml:space="preserve">10 Motie 2023-081 ChristenUnie Waardering bomen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11 Motie 2022-008 Partij 18 PLUS Voetgangersoversteekplaatsen Klimop en Maximacollege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1"/>
      <w:r w:rsidRPr="00A448AC">
        <w:rPr>
          <w:rFonts w:ascii="Arial" w:hAnsi="Arial" w:cs="Arial"/>
          <w:b/>
          <w:bCs/>
          <w:color w:val="303F4C"/>
          <w:lang w:val="en-US"/>
        </w:rPr>
        <w:t>Motie 2024-124 GroenLinks Houtstook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met raadsbesluit vaststelling Omgevingsvisie in raadsvergadering 11 september 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17:46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124-2024 GL Houtstook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9"/>
      <w:r w:rsidRPr="00A448AC">
        <w:rPr>
          <w:rFonts w:ascii="Arial" w:hAnsi="Arial" w:cs="Arial"/>
          <w:b/>
          <w:bCs/>
          <w:color w:val="303F4C"/>
          <w:lang w:val="en-US"/>
        </w:rPr>
        <w:t>Motie 2024-123 Persvrijheid - namens de gehele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123-2024 Persvrijheid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2"/>
      <w:r w:rsidRPr="00A448AC">
        <w:rPr>
          <w:rFonts w:ascii="Arial" w:hAnsi="Arial" w:cs="Arial"/>
          <w:b/>
          <w:bCs/>
          <w:color w:val="303F4C"/>
          <w:lang w:val="en-US"/>
        </w:rPr>
        <w:t>Motie 2024-097 VVD Aanpak opgevoerde fatbikes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97-2024 VVD Aanpak opgevoerde fatbikes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aan minister Madlener inzake fatbikes 11-10-2024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Afdoening motie 97-2024 aanpak opgevoerde fatbikes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3"/>
      <w:r w:rsidRPr="00A448AC">
        <w:rPr>
          <w:rFonts w:ascii="Arial" w:hAnsi="Arial" w:cs="Arial"/>
          <w:b/>
          <w:bCs/>
          <w:color w:val="303F4C"/>
          <w:lang w:val="en-US"/>
        </w:rPr>
        <w:t>Motie 2024-084 Leefbaar Ridderkerk Communicatie veiligheid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84-2024 LR Communicatie veiligheid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2024-11-22 RIB Afdoening motie 2024-84 Communicatie 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"/>
      <w:r w:rsidRPr="00A448AC">
        <w:rPr>
          <w:rFonts w:ascii="Arial" w:hAnsi="Arial" w:cs="Arial"/>
          <w:b/>
          <w:bCs/>
          <w:color w:val="303F4C"/>
          <w:lang w:val="en-US"/>
        </w:rPr>
        <w:t>Motie 2023-081 ChristenUnie Waardering bomen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81-2023 CU Waardering bomen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2024-11-15 RIB Afdoening motie 2023-81 Waardering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Motie 2022-008 Partij 18 PLUS Voetgangersoversteekplaatsen Klimop en Maximacollege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8-2022P18P Voetgangersoversteekplaatsen Klimop en Maximacollege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2022-12-16 RIB Eerste reactie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Motie 8-2022 oversteekplaatsen CBS De Klimop en Maximacollege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24-2024-GL-Houtstook-aangenomen-1.pdf" TargetMode="External" /><Relationship Id="rId25" Type="http://schemas.openxmlformats.org/officeDocument/2006/relationships/hyperlink" Target="https://raad.ridderkerk.nl//Vergaderingen/Gemeenteraad-RK/2024/07-november/10:00/Moties/motie-123-2024-Persvrijheid-aangenomen.pdf" TargetMode="External" /><Relationship Id="rId26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27" Type="http://schemas.openxmlformats.org/officeDocument/2006/relationships/hyperlink" Target="https://raad.ridderkerk.nl//Documenten/2024-12-06-RIB-Eerste-reactie-college-aangenomen-moties-begrotingsraad-2024.pdf" TargetMode="External" /><Relationship Id="rId28" Type="http://schemas.openxmlformats.org/officeDocument/2006/relationships/hyperlink" Target="https://raad.ridderkerk.nl//Documenten/2024-11-29-RIB-Werkzaamheden-Park-Maasdonck.pdf" TargetMode="External" /><Relationship Id="rId29" Type="http://schemas.openxmlformats.org/officeDocument/2006/relationships/hyperlink" Target="https://raad.ridderkerk.nl//Documenten/2025-05-09-RIB-Herinrichting-openbare-ruimte-Park-Maasdonck.pdf" TargetMode="External" /><Relationship Id="rId36" Type="http://schemas.openxmlformats.org/officeDocument/2006/relationships/hyperlink" Target="https://raad.ridderkerk.nl//Documenten/Participatieverslag-Park-Maasdonck.pdf" TargetMode="External" /><Relationship Id="rId37" Type="http://schemas.openxmlformats.org/officeDocument/2006/relationships/hyperlink" Target="https://raad.ridderkerk.nl//Documenten/Maasdonck-Dokhof-deel.pdf" TargetMode="External" /><Relationship Id="rId38" Type="http://schemas.openxmlformats.org/officeDocument/2006/relationships/hyperlink" Target="https://raad.ridderkerk.nl//Documenten/Voorlopig-ontwerp-inrichting-buitenruimte-Park-Maasdonck.pdf" TargetMode="External" /><Relationship Id="rId39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40" Type="http://schemas.openxmlformats.org/officeDocument/2006/relationships/hyperlink" Target="https://raad.ridderkerk.nl//Documenten/2024-12-06-RIB-Eerste-reactie-college-aangenomen-moties-begrotingsraad-2024.pdf" TargetMode="External" /><Relationship Id="rId41" Type="http://schemas.openxmlformats.org/officeDocument/2006/relationships/hyperlink" Target="https://raad.ridderkerk.nl//Documenten/2025-06-27-RIB-Afdoening-motie-2024-109-Behoud-maritiem-historisch-erfgoed.pdf" TargetMode="External" /><Relationship Id="rId42" Type="http://schemas.openxmlformats.org/officeDocument/2006/relationships/hyperlink" Target="https://raad.ridderkerk.nl//Documenten/Plan-aanpak-behouden-maritiem-erfgoed.pdf" TargetMode="External" /><Relationship Id="rId43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44" Type="http://schemas.openxmlformats.org/officeDocument/2006/relationships/hyperlink" Target="https://raad.ridderkerk.nl//Documenten/2024-12-06-RIB-Eerste-reactie-college-aangenomen-moties-begrotingsraad-2024.pdf" TargetMode="External" /><Relationship Id="rId45" Type="http://schemas.openxmlformats.org/officeDocument/2006/relationships/hyperlink" Target="https://raad.ridderkerk.nl//Documenten/2025-06-13-RIB-Afdoening-motie-2024-107-armoede-op-gemeentelijke-website.pdf" TargetMode="External" /><Relationship Id="rId46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47" Type="http://schemas.openxmlformats.org/officeDocument/2006/relationships/hyperlink" Target="https://raad.ridderkerk.nl//Documenten/2024-12-06-RIB-Eerste-reactie-college-aangenomen-moties-begrotingsraad-2024.pdf" TargetMode="External" /><Relationship Id="rId54" Type="http://schemas.openxmlformats.org/officeDocument/2006/relationships/hyperlink" Target="https://raad.ridderkerk.nl//Documenten/2025-05-23-RIB-Afdoening-motie-106-2024-Baby-Loss-Awareness.pdf" TargetMode="External" /><Relationship Id="rId55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56" Type="http://schemas.openxmlformats.org/officeDocument/2006/relationships/hyperlink" Target="https://raad.ridderkerk.nl//Documenten/2024-11-29-RIB-Werkzaamheden-Park-Maasdonck.pdf" TargetMode="External" /><Relationship Id="rId57" Type="http://schemas.openxmlformats.org/officeDocument/2006/relationships/hyperlink" Target="https://raad.ridderkerk.nl//Documenten/2025-05-09-RIB-Herinrichting-openbare-ruimte-Park-Maasdonck.pdf" TargetMode="External" /><Relationship Id="rId58" Type="http://schemas.openxmlformats.org/officeDocument/2006/relationships/hyperlink" Target="https://raad.ridderkerk.nl//Documenten/Voorlopig-ontwerp-inrichting-buitenruimte-Park-Maasdonck.pdf" TargetMode="External" /><Relationship Id="rId59" Type="http://schemas.openxmlformats.org/officeDocument/2006/relationships/hyperlink" Target="https://raad.ridderkerk.nl//Documenten/Maasdonck-Dokhof-deel.pdf" TargetMode="External" /><Relationship Id="rId60" Type="http://schemas.openxmlformats.org/officeDocument/2006/relationships/hyperlink" Target="https://raad.ridderkerk.nl//Documenten/Participatieverslag-Park-Maasdonck.pdf" TargetMode="External" /><Relationship Id="rId61" Type="http://schemas.openxmlformats.org/officeDocument/2006/relationships/hyperlink" Target="https://raad.ridderkerk.nl//Documenten/Motie-97-2024-VVD-Aanpak-opgevoerde-fatbikes-aangenomen-1.pdf" TargetMode="External" /><Relationship Id="rId62" Type="http://schemas.openxmlformats.org/officeDocument/2006/relationships/hyperlink" Target="https://raad.ridderkerk.nl//Documenten/Brief-burgemeester-aan-minister-Madlener-inzake-fatbikes-11-10-2024.pdf" TargetMode="External" /><Relationship Id="rId63" Type="http://schemas.openxmlformats.org/officeDocument/2006/relationships/hyperlink" Target="https://raad.ridderkerk.nl//Documenten/2024-11-08-Afdoening-motie-97-2024-aanpak-opgevoerde-fatbikes.pdf" TargetMode="External" /><Relationship Id="rId64" Type="http://schemas.openxmlformats.org/officeDocument/2006/relationships/hyperlink" Target="https://raad.ridderkerk.nl//Documenten/Motie-84-2024-LR-Communicatie-veiligheid-aangenomen.pdf" TargetMode="External" /><Relationship Id="rId65" Type="http://schemas.openxmlformats.org/officeDocument/2006/relationships/hyperlink" Target="https://raad.ridderkerk.nl//Documenten/2024-11-22-RIB-Afdoening-motie-2024-84-Communicatie-Veiligheid.pdf" TargetMode="External" /><Relationship Id="rId66" Type="http://schemas.openxmlformats.org/officeDocument/2006/relationships/hyperlink" Target="https://raad.ridderkerk.nl//Vergaderingen/Gemeenteraad-RK/2023/02-november/09:30/Moties/Motie-81-2023-CU-Waardering-bomen-aangenomen.pdf" TargetMode="External" /><Relationship Id="rId67" Type="http://schemas.openxmlformats.org/officeDocument/2006/relationships/hyperlink" Target="https://raad.ridderkerk.nl//Documenten/2023-12-01-RIB-Eerste-reactie-college-op-aangenomen-moties-begrotingsraad-2023.pdf" TargetMode="External" /><Relationship Id="rId68" Type="http://schemas.openxmlformats.org/officeDocument/2006/relationships/hyperlink" Target="https://raad.ridderkerk.nl//Documenten/2024-11-15-RIB-Afdoening-motie-2023-81-Waardering-bomen.pdf" TargetMode="External" /><Relationship Id="rId69" Type="http://schemas.openxmlformats.org/officeDocument/2006/relationships/hyperlink" Target="https://raad.ridderkerk.nl//Vergaderingen/Gemeenteraad-RK/2022/03-november/09:30/Algemene-Beschouwingen-inclusief-moties/Motie-8-2022P18P-Voetgangersoversteekplaatsen-Klimop-en-Maximacollege-aangenomen.pdf" TargetMode="External" /><Relationship Id="rId70" Type="http://schemas.openxmlformats.org/officeDocument/2006/relationships/hyperlink" Target="https://raad.ridderkerk.nl//Documenten/Raadsinformatiebrief-RIB/2022-12-16-RIB-Eerste-reactie-aangenomen-moties-Begrotingsraad.pdf" TargetMode="External" /><Relationship Id="rId71" Type="http://schemas.openxmlformats.org/officeDocument/2006/relationships/hyperlink" Target="https://raad.ridderkerk.nl//Documenten/Stand-van-zaken-overige-openstaande-moties-2019-oktober-2023.pdf" TargetMode="External" /><Relationship Id="rId78" Type="http://schemas.openxmlformats.org/officeDocument/2006/relationships/hyperlink" Target="https://raad.ridderkerk.nl//Documenten/2024-02-02-RIB-Openstaande-moties-2019-oktober-2023.pdf" TargetMode="External" /><Relationship Id="rId79" Type="http://schemas.openxmlformats.org/officeDocument/2006/relationships/hyperlink" Target="https://raad.ridderkerk.nl//Documenten/2024-11-08-Motie-8-2022-oversteekplaatsen-CBS-De-Klimop-en-Maxima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