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31" text:style-name="Internet_20_link" text:visited-style-name="Visited_20_Internet_20_Link">
              <text:span text:style-name="ListLabel_20_28">
                <text:span text:style-name="T8">1 Motie 2025-134 Burger op 1 Zebrapad kruising Populierenlaan-Seringenstraat-Goudenregenplantsoen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31"/>
        Motie 2025-134 Burger op 1 Zebrapad kruising Populierenlaan-Seringenstraat-Goudenregenplantsoen
        <text:bookmark-end text:name="8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11:23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134-2025 Bo1 Zebrapad kruising Populierenlaan-Seringenstraat-Goudenregenplantsoen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122,87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5/10-juli/20:00/Kaderbrief-2026-moties/Motie-134-2025-Bo1-Zebrapad-kruising-Populierenlaan-Seringenstraat-Goudenregenplantso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2025-09-12 RIB Eerste reactie aangenomen moties Kaderbrief 2026
              <text:span text:style-name="T3"/>
            </text:p>
            <text:p text:style-name="P7"/>
          </table:table-cell>
          <table:table-cell table:style-name="Table4.A2" office:value-type="string">
            <text:p text:style-name="P8">12-09-2025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232,09 KB</text:p>
          </table:table-cell>
          <table:table-cell table:style-name="Table4.A2" office:value-type="string">
            <text:p text:style-name="P33">
              <text:a xlink:type="simple" xlink:href="https://raad.ridderkerk.nl//Documenten/2025-09-12-RIB-Eerste-reactie-aangenomen-moties-Kaderbrief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2025-11-19 College - Rapport RHDHV Voetgangersoversteek Goudenregenstraat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232,10 KB</text:p>
          </table:table-cell>
          <table:table-cell table:style-name="Table4.A2" office:value-type="string">
            <text:p text:style-name="P33">
              <text:a xlink:type="simple" xlink:href="https://raad.ridderkerk.nl//Documenten/2025-11-19-College-Rapport-RHDHV-Voetgangersoversteek-Goudenregen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90" meta:character-count="746" meta:non-whitespace-character-count="6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