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581" text:style-name="Internet_20_link" text:visited-style-name="Visited_20_Internet_20_Link">
              <text:span text:style-name="ListLabel_20_28">
                <text:span text:style-name="T8">1 Motie 2024-095 PvdA Veteraan voor de klas</text:span>
              </text:span>
            </text:a>
          </text:p>
        </text:list-item>
        <text:list-item>
          <text:p text:style-name="P2" loext:marker-style-name="T5">
            <text:a xlink:type="simple" xlink:href="#579" text:style-name="Internet_20_link" text:visited-style-name="Visited_20_Internet_20_Link">
              <text:span text:style-name="ListLabel_20_28">
                <text:span text:style-name="T8">2 Motie 2024-093 CDA Ridderkerkse sportprijzen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81"/>
        Motie 2024-095 PvdA Veteraan voor de klas
        <text:bookmark-end text:name="581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08-07-2024 15:47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95-2024 PvdA Veteraan voor de klas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08-07-2024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90,53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4/04-juli/20:00/Kaderbrief-begroting-2025-Ridderkerk/Motie-95-2024-PvdA-Veteraan-voor-de-klas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79"/>
        Motie 2024-093 CDA Ridderkerkse sportprijzen
        <text:bookmark-end text:name="579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08-07-2024 15:47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openstaand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93-2024 CDA Ridderkerkse sportprijzen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08-07-2024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92,53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4/04-juli/20:00/Kaderbrief-begroting-2025-Ridderkerk/Motie-93-2024-CDA-Ridderkerkse-sportprijzen-aangenom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06" meta:character-count="706" meta:non-whitespace-character-count="6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