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1 Motie 2025-150 PvdA en GroenLinks - Aanpak invasieve exotische kreeften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7" w:history="1">
        <w:r>
          <w:rPr>
            <w:rFonts w:ascii="Arial" w:hAnsi="Arial" w:eastAsia="Arial" w:cs="Arial"/>
            <w:color w:val="155CAA"/>
            <w:u w:val="single"/>
          </w:rPr>
          <w:t xml:space="preserve">2 Motie 2025-149 Bo1 Aansluiting bij Orange the World tegen geweld tegen vrouwen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3 Motie 2025-148 ChristenUnie Integrale benadering preventie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4 Motie 2025-146 PvdA Versterken van mentaal welzijn voor jongeren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2" w:history="1">
        <w:r>
          <w:rPr>
            <w:rFonts w:ascii="Arial" w:hAnsi="Arial" w:eastAsia="Arial" w:cs="Arial"/>
            <w:color w:val="155CAA"/>
            <w:u w:val="single"/>
          </w:rPr>
          <w:t xml:space="preserve">5 Motie 2025-145 PvdA-CDA-Leefbaar Ridderkerk Aanpak leegstaande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1" w:history="1">
        <w:r>
          <w:rPr>
            <w:rFonts w:ascii="Arial" w:hAnsi="Arial" w:eastAsia="Arial" w:cs="Arial"/>
            <w:color w:val="155CAA"/>
            <w:u w:val="single"/>
          </w:rPr>
          <w:t xml:space="preserve">6 Motie 2025-144 Partij 18PLUS Afschaffen betaald straatparkeren tijdens werkzaamheden deelgebied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7 Motie 2025-137 CDA Leve de koning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8 Motie 2025-135 Burger op 1 Bijdrage aan inclusieve Speeltuin Slikkerveer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9 Motie 2025-132 GroenLinks Officiële schuillocaties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" w:history="1">
        <w:r>
          <w:rPr>
            <w:rFonts w:ascii="Arial" w:hAnsi="Arial" w:eastAsia="Arial" w:cs="Arial"/>
            <w:color w:val="155CAA"/>
            <w:u w:val="single"/>
          </w:rPr>
          <w:t xml:space="preserve">10 motie 2025-131 PvdA-SGP Renovatie honingraatbalkons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" w:history="1">
        <w:r>
          <w:rPr>
            <w:rFonts w:ascii="Arial" w:hAnsi="Arial" w:eastAsia="Arial" w:cs="Arial"/>
            <w:color w:val="155CAA"/>
            <w:u w:val="single"/>
          </w:rPr>
          <w:t xml:space="preserve">11 Motie 2025-130 Partij 18PLUS Kunstgrasvelden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12 motie 2024-125 Partij 18PLUS Cameratoezicht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13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14 motie 2024-103 Leefbaar Ridderkerk Rondzwervende winkelwagentjes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Motie 2025-150 PvdA en GroenLinks - Aanpak invasieve exotische kreeften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150-2025 PvdA-GL Aanpak invasieve exotische kreeften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7"/>
      <w:r w:rsidRPr="00A448AC">
        <w:rPr>
          <w:rFonts w:ascii="Arial" w:hAnsi="Arial" w:cs="Arial"/>
          <w:b/>
          <w:bCs/>
          <w:color w:val="303F4C"/>
          <w:lang w:val="en-US"/>
        </w:rPr>
        <w:t>Motie 2025-149 Bo1 Aansluiting bij Orange the World tegen geweld tegen vrouwen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149-2025 Bo1 Aansluiting bij Orange the World tegen geweld tegen vrouwen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Motie 2025-148 ChristenUnie Integrale benadering preventie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148-2025 CU Integrale benadering preventie in het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Motie 2025-146 PvdA Versterken van mentaal welzijn voor jongeren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146-2025 PvdA Versterken van mentaal welzijn voor jongeren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2"/>
      <w:r w:rsidRPr="00A448AC">
        <w:rPr>
          <w:rFonts w:ascii="Arial" w:hAnsi="Arial" w:cs="Arial"/>
          <w:b/>
          <w:bCs/>
          <w:color w:val="303F4C"/>
          <w:lang w:val="en-US"/>
        </w:rPr>
        <w:t>Motie 2025-145 PvdA-CDA-Leefbaar Ridderkerk Aanpak leegstaande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145-2025 PvdA-CDA-LR-Aanpak leegstaande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1"/>
      <w:r w:rsidRPr="00A448AC">
        <w:rPr>
          <w:rFonts w:ascii="Arial" w:hAnsi="Arial" w:cs="Arial"/>
          <w:b/>
          <w:bCs/>
          <w:color w:val="303F4C"/>
          <w:lang w:val="en-US"/>
        </w:rPr>
        <w:t>Motie 2025-144 Partij 18PLUS Afschaffen betaald straatparkeren tijdens werkzaamheden deelgebied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144-2025 P18P-Afschaffen betaald straatparkeren tijdens werkzaamheden deelgebied 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Motie 2025-137 CDA Leve de koning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137-2025 CDA Leve de koning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Motie 2025-135 Burger op 1 Bijdrage aan inclusieve Speeltuin Slikkerveer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135-2025 Bo1 Bijdrage aan inclusieve Speeltuin Slikkerveer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Motie 2025-132 GroenLinks Officiële schuillocaties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132-2025 GL Officiele schuillocaties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"/>
      <w:r w:rsidRPr="00A448AC">
        <w:rPr>
          <w:rFonts w:ascii="Arial" w:hAnsi="Arial" w:cs="Arial"/>
          <w:b/>
          <w:bCs/>
          <w:color w:val="303F4C"/>
          <w:lang w:val="en-US"/>
        </w:rPr>
        <w:t>motie 2025-131 PvdA-SGP Renovatie honingraatbalkons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131-2025 PvdA-SGP Renovatie honingraatbalkons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"/>
      <w:r w:rsidRPr="00A448AC">
        <w:rPr>
          <w:rFonts w:ascii="Arial" w:hAnsi="Arial" w:cs="Arial"/>
          <w:b/>
          <w:bCs/>
          <w:color w:val="303F4C"/>
          <w:lang w:val="en-US"/>
        </w:rPr>
        <w:t>Motie 2025-130 Partij 18PLUS Kunstgrasvelden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130-2025 Partij 18PLUS Kunstgrasvelden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motie 2024-125 Partij 18PLUS Cameratoezicht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Zie ook Commissie-Samen-leven 26 juni 2025 Agendapunt 5 Consultatie-Beleidskader-Cameratoezicht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125-2024 P18P cameratoezicht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2025-06-06 RIB 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50-2025-PvdA-GL-Aanpak-invasieve-exotische-kreeften-aangenomen.pdf" TargetMode="External" /><Relationship Id="rId25" Type="http://schemas.openxmlformats.org/officeDocument/2006/relationships/hyperlink" Target="https://raad.ridderkerk.nl//Vergaderingen/Gemeenteraad-RK/2025/11-september/20:00/Motie-Aansluiting-Orange-the-World-tegen-geweld-tegen-vrouwen/Motie-149-2025-Bo1-Aansluiting-bij-Orange-the-World-tegen-geweld-tegen-vrouwen-aangenomen.pdf" TargetMode="External" /><Relationship Id="rId26" Type="http://schemas.openxmlformats.org/officeDocument/2006/relationships/hyperlink" Target="https://raad.ridderkerk.nl//Vergaderingen/Gemeenteraad-RK/2025/10-juli/20:00/Kaderbrief-2026-moties/Motie-148-2025-CU-Integrale-benadering-preventie-in-het-Sociaal-Domein-aangenomen.pdf" TargetMode="External" /><Relationship Id="rId27" Type="http://schemas.openxmlformats.org/officeDocument/2006/relationships/hyperlink" Target="https://raad.ridderkerk.nl//Documenten/2025-10-31-RIB-Jeugdhulp-Ridderkerk-2025-2026-en-afdoening-motie-148-2025.pdf" TargetMode="External" /><Relationship Id="rId28" Type="http://schemas.openxmlformats.org/officeDocument/2006/relationships/hyperlink" Target="https://raad.ridderkerk.nl//Documenten/2025-09-12-RIB-Eerste-reactie-aangenomen-moties-Kaderbrief-2026.pdf" TargetMode="External" /><Relationship Id="rId29" Type="http://schemas.openxmlformats.org/officeDocument/2006/relationships/hyperlink" Target="https://raad.ridderkerk.nl//Vergaderingen/Gemeenteraad-RK/2025/10-juli/20:00/Kaderbrief-2026-moties/Motie-146-2025-PvdA-Versterken-van-mentaal-welzijn-voor-jongeren-in-Ridderkerk-aangenomen.pdf" TargetMode="External" /><Relationship Id="rId36" Type="http://schemas.openxmlformats.org/officeDocument/2006/relationships/hyperlink" Target="https://raad.ridderkerk.nl//Documenten/2025-09-12-RIB-Eerste-reactie-aangenomen-moties-Kaderbrief-2026.pdf" TargetMode="External" /><Relationship Id="rId37" Type="http://schemas.openxmlformats.org/officeDocument/2006/relationships/hyperlink" Target="https://raad.ridderkerk.nl//Vergaderingen/Gemeenteraad-RK/2025/10-juli/20:00/Kaderbrief-2026-moties/Motie-145-2025-PvdA-CDA-LR-Aanpak-leegstaande-woningen-aangenomen.pdf" TargetMode="External" /><Relationship Id="rId38" Type="http://schemas.openxmlformats.org/officeDocument/2006/relationships/hyperlink" Target="https://raad.ridderkerk.nl//Documenten/2025-09-12-RIB-Eerste-reactie-aangenomen-moties-Kaderbrief-2026.pdf" TargetMode="External" /><Relationship Id="rId39" Type="http://schemas.openxmlformats.org/officeDocument/2006/relationships/hyperlink" Target="https://raad.ridderkerk.nl//Vergaderingen/Gemeenteraad-RK/2025/10-juli/20:00/Kaderbrief-2026-moties/Motie-144-2025-P18P-Afschaffen-betaald-straatparkeren-tijdens-werkzaamheden-deelgebied-1-aangenomen.pdf" TargetMode="External" /><Relationship Id="rId40" Type="http://schemas.openxmlformats.org/officeDocument/2006/relationships/hyperlink" Target="https://raad.ridderkerk.nl//Documenten/2025-09-12-RIB-Eerste-reactie-aangenomen-moties-Kaderbrief-2026.pdf" TargetMode="External" /><Relationship Id="rId41" Type="http://schemas.openxmlformats.org/officeDocument/2006/relationships/hyperlink" Target="https://raad.ridderkerk.nl//Vergaderingen/Gemeenteraad-RK/2025/10-juli/20:00/Kaderbrief-2026-moties/Motie-137-2025-CDA-Leve-de-koning-aangenomen.pdf" TargetMode="External" /><Relationship Id="rId42" Type="http://schemas.openxmlformats.org/officeDocument/2006/relationships/hyperlink" Target="https://raad.ridderkerk.nl//Documenten/2025-09-12-RIB-Eerste-reactie-aangenomen-moties-Kaderbrief-2026.pdf" TargetMode="External" /><Relationship Id="rId43" Type="http://schemas.openxmlformats.org/officeDocument/2006/relationships/hyperlink" Target="https://raad.ridderkerk.nl//Vergaderingen/Gemeenteraad-RK/2025/10-juli/20:00/Kaderbrief-2026-moties/Motie-135-2025-Bo1-Bijdrage-aan-inclusieve-Speeltuin-Slikkerveer-aangenomen.pdf" TargetMode="External" /><Relationship Id="rId44" Type="http://schemas.openxmlformats.org/officeDocument/2006/relationships/hyperlink" Target="https://raad.ridderkerk.nl//Documenten/2025-09-12-RIB-Eerste-reactie-aangenomen-moties-Kaderbrief-2026.pdf" TargetMode="External" /><Relationship Id="rId45" Type="http://schemas.openxmlformats.org/officeDocument/2006/relationships/hyperlink" Target="https://raad.ridderkerk.nl//Vergaderingen/Gemeenteraad-RK/2025/10-juli/20:00/Kaderbrief-2026-moties/Motie-132-2025-GL-Officiele-schuillocaties-in-Ridderkerk-aangenomen.pdf" TargetMode="External" /><Relationship Id="rId46" Type="http://schemas.openxmlformats.org/officeDocument/2006/relationships/hyperlink" Target="https://raad.ridderkerk.nl//Documenten/2025-09-12-RIB-Eerste-reactie-aangenomen-moties-Kaderbrief-2026.pdf" TargetMode="External" /><Relationship Id="rId47" Type="http://schemas.openxmlformats.org/officeDocument/2006/relationships/hyperlink" Target="https://raad.ridderkerk.nl//Documenten/motie-131-2025-PvdA-SGP-Renovatie-honingraatbalkons-aangenomen.pdf" TargetMode="External" /><Relationship Id="rId54" Type="http://schemas.openxmlformats.org/officeDocument/2006/relationships/hyperlink" Target="https://raad.ridderkerk.nl//Documenten/motie-130-2025-Partij-18PLUS-Kunstgrasvelden-aangenomen.pdf" TargetMode="External" /><Relationship Id="rId55" Type="http://schemas.openxmlformats.org/officeDocument/2006/relationships/hyperlink" Target="https://raad.ridderkerk.nl//Vergaderingen/Gemeenteraad-RK/2024/12-december/20:00/Integraal-Veiligheidsbeleid-2025-2028-en-Uitvoeringsplan-Veiligheid-2025/motie-125-2024-P18P-cameratoezicht-aangenomen.pdf" TargetMode="External" /><Relationship Id="rId56" Type="http://schemas.openxmlformats.org/officeDocument/2006/relationships/hyperlink" Target="https://raad.ridderkerk.nl//Documenten/2025-06-06-RIB-Beleidskader-Cameratoezicht-2025.pdf" TargetMode="External" /><Relationship Id="rId57" Type="http://schemas.openxmlformats.org/officeDocument/2006/relationships/hyperlink" Target="https://raad.ridderkerk.nl//Documenten/Beleidskader-Cameratoezicht-2025.pdf" TargetMode="External" /><Relationship Id="rId58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59" Type="http://schemas.openxmlformats.org/officeDocument/2006/relationships/hyperlink" Target="https://raad.ridderkerk.nl//Documenten/2024-12-06-RIB-Eerste-reactie-college-aangenomen-moties-begrotingsraad-2024.pdf" TargetMode="External" /><Relationship Id="rId60" Type="http://schemas.openxmlformats.org/officeDocument/2006/relationships/hyperlink" Target="https://raad.ridderkerk.nl//Documenten/2025-11-21-RIB-Afdoening-motie-2024-105-Onderzoek-nieuwe-begrotingsopzet.pdf" TargetMode="External" /><Relationship Id="rId61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62" Type="http://schemas.openxmlformats.org/officeDocument/2006/relationships/hyperlink" Target="https://raad.ridderkerk.nl//Documenten/2024-12-06-RIB-Eerste-reactie-college-aangenomen-moties-begrotingsraad-2024.pdf" TargetMode="External" /><Relationship Id="rId63" Type="http://schemas.openxmlformats.org/officeDocument/2006/relationships/hyperlink" Target="https://raad.ridderkerk.nl//Documenten/2025-03-21-RIB-Afdoening-motie-2024-103-rondzwervende-winkelwagen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