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6" w:history="1">
        <w:r>
          <w:rPr>
            <w:rFonts w:ascii="Arial" w:hAnsi="Arial" w:eastAsia="Arial" w:cs="Arial"/>
            <w:color w:val="155CAA"/>
            <w:u w:val="single"/>
          </w:rPr>
          <w:t xml:space="preserve">1 Moties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6"/>
      <w:r w:rsidRPr="00A448AC">
        <w:rPr>
          <w:rFonts w:ascii="Arial" w:hAnsi="Arial" w:cs="Arial"/>
          <w:b/>
          <w:bCs/>
          <w:color w:val="303F4C"/>
          <w:lang w:val="en-US"/>
        </w:rPr>
        <w:t>Moties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motienr.37.2015.CDA.Samenwerking winkeliers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motienr.38.2015.PvdA.beleidskader schuldhulpverlening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motienr.40.2015.EvR.Kledingbank (aangehouden).pdf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motienr.44.2015.PvdA.Sport en duurzaamheid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motienr.47.2015.PvdA.G1000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motienr.45.2015.PvdA.Convenant bijvriendelijk handelen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motienr.48.2015.LR.Gratis OV doelgroepen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motienr.49.2015.P18P.Geluidsopname commissies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motienr.54.2015.P18P.Woningen Rijksstraatweg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motienr.39.2015.CU.ouderbijdrage Jeugd-GGZ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motienr.43.2015.D66GL.Energieneutraal bouwen Rembrandtweg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motienr.52.2015.CU. Vluchtelingenopvang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motienr.46.2015.CDA.Energie neutraal bedrijventerrein NR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motienr.53.2015.PvdA.Toetsingskader windenergie gemeente Barendrecht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motienr.50.2015.CDA.Kunstgrasveld VV Rijsoord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motienr.42.2015.PvdA.Voortbestaan Kledingbank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nr-37-2015-CDA-Samenwerking-winkeliers-verworpen.pdf" TargetMode="External" /><Relationship Id="rId25" Type="http://schemas.openxmlformats.org/officeDocument/2006/relationships/hyperlink" Target="https://raad.ridderkerk.nl//Documenten/motienr-38-2015-PvdA-beleidskader-schuldhulpverlening-ingetrokken.pdf" TargetMode="External" /><Relationship Id="rId26" Type="http://schemas.openxmlformats.org/officeDocument/2006/relationships/hyperlink" Target="https://raad.ridderkerk.nl//Documenten/motienr-40-2015-EvR-Kledingbank-aangehouden.pdf" TargetMode="External" /><Relationship Id="rId27" Type="http://schemas.openxmlformats.org/officeDocument/2006/relationships/hyperlink" Target="https://raad.ridderkerk.nl//Documenten/motienr-44-2015-PvdA-Sport-en-duurzaamheid-verworpen.pdf" TargetMode="External" /><Relationship Id="rId28" Type="http://schemas.openxmlformats.org/officeDocument/2006/relationships/hyperlink" Target="https://raad.ridderkerk.nl//Documenten/motienr-47-2015-PvdA-G1000-ingetrokken.pdf" TargetMode="External" /><Relationship Id="rId29" Type="http://schemas.openxmlformats.org/officeDocument/2006/relationships/hyperlink" Target="https://raad.ridderkerk.nl//Documenten/motienr-45-2015-PvdA-Convenant-bijvriendelijk-handelen-afgedaan-1.pdf" TargetMode="External" /><Relationship Id="rId36" Type="http://schemas.openxmlformats.org/officeDocument/2006/relationships/hyperlink" Target="https://raad.ridderkerk.nl//Documenten/motienr-48-2015-LR-Gratis-OV-doelgroepen-ingetrokken.pdf" TargetMode="External" /><Relationship Id="rId37" Type="http://schemas.openxmlformats.org/officeDocument/2006/relationships/hyperlink" Target="https://raad.ridderkerk.nl//Documenten/motienr-49-2015-P18P-Geluidsopname-commissies-afgedaan.pdf" TargetMode="External" /><Relationship Id="rId38" Type="http://schemas.openxmlformats.org/officeDocument/2006/relationships/hyperlink" Target="https://raad.ridderkerk.nl//Documenten/motienr-54-2015-P18P-Woningen-Rijksstraatweg-verworpen.pdf" TargetMode="External" /><Relationship Id="rId39" Type="http://schemas.openxmlformats.org/officeDocument/2006/relationships/hyperlink" Target="https://raad.ridderkerk.nl//Documenten/motienr-39-2015-CU-ouderbijdrage-Jeugd-GGZ-afgedaan-1.pdf" TargetMode="External" /><Relationship Id="rId40" Type="http://schemas.openxmlformats.org/officeDocument/2006/relationships/hyperlink" Target="https://raad.ridderkerk.nl//Documenten/motienr-43-2015-D66GL-Energieneutraal-bouwen-Rembrandtweg-afgedaan-1.pdf" TargetMode="External" /><Relationship Id="rId41" Type="http://schemas.openxmlformats.org/officeDocument/2006/relationships/hyperlink" Target="https://raad.ridderkerk.nl//Documenten/motienr-52-2015-CU-Vluchtelingenopvang-afgedaan-1.pdf" TargetMode="External" /><Relationship Id="rId42" Type="http://schemas.openxmlformats.org/officeDocument/2006/relationships/hyperlink" Target="https://raad.ridderkerk.nl//Documenten/motienr-46-2015-CDA-Energie-neutraal-bedrijventerrein-NR-afgedaan-1.pdf" TargetMode="External" /><Relationship Id="rId43" Type="http://schemas.openxmlformats.org/officeDocument/2006/relationships/hyperlink" Target="https://raad.ridderkerk.nl//Documenten/motienr-53-2015-PvdA-Toetsingskader-windenergie-gemeente-Barendrecht-afgedaan-1.pdf" TargetMode="External" /><Relationship Id="rId44" Type="http://schemas.openxmlformats.org/officeDocument/2006/relationships/hyperlink" Target="https://raad.ridderkerk.nl//Documenten/motienr-50-2015-CDA-Kunstgrasveld-VV-Rijsoord-afgedaan-1.pdf" TargetMode="External" /><Relationship Id="rId45" Type="http://schemas.openxmlformats.org/officeDocument/2006/relationships/hyperlink" Target="https://raad.ridderkerk.nl//Documenten/motienr-42-2015-PvdA-Voortbestaan-Kledingbank-afgedaan-3.pdf" TargetMode="External" /><Relationship Id="rId46" Type="http://schemas.openxmlformats.org/officeDocument/2006/relationships/hyperlink" Target="https://raad.ridderkerk.nl//Documenten/Motie/Motie-2015-55-handhaving-verkeers-en-geluidsoverlast-rijksstraatweg-aangeno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