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3" w:history="1">
        <w:r>
          <w:rPr>
            <w:rFonts w:ascii="Arial" w:hAnsi="Arial" w:eastAsia="Arial" w:cs="Arial"/>
            <w:color w:val="155CAA"/>
            <w:u w:val="single"/>
          </w:rPr>
          <w:t xml:space="preserve">1 Motie 2022-146 Bo1 spiegelen woningen Pruimendijk 19-21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" w:history="1">
        <w:r>
          <w:rPr>
            <w:rFonts w:ascii="Arial" w:hAnsi="Arial" w:eastAsia="Arial" w:cs="Arial"/>
            <w:color w:val="155CAA"/>
            <w:u w:val="single"/>
          </w:rPr>
          <w:t xml:space="preserve">2 motie 2022-001 PvdAGL Proef zondagopenstelling verworpen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3"/>
      <w:r w:rsidRPr="00A448AC">
        <w:rPr>
          <w:rFonts w:ascii="Arial" w:hAnsi="Arial" w:cs="Arial"/>
          <w:b/>
          <w:bCs/>
          <w:color w:val="303F4C"/>
          <w:lang w:val="en-US"/>
        </w:rPr>
        <w:t>Motie 2022-146 Bo1 spiegelen woningen Pruimendijk 19-21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146-2022 Bo1 spiegelen woningen Pruimendijk 19-21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"/>
      <w:r w:rsidRPr="00A448AC">
        <w:rPr>
          <w:rFonts w:ascii="Arial" w:hAnsi="Arial" w:cs="Arial"/>
          <w:b/>
          <w:bCs/>
          <w:color w:val="303F4C"/>
          <w:lang w:val="en-US"/>
        </w:rPr>
        <w:t>motie 2022-001 PvdAGL Proef zondagopenstelling verworpen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1-2022 PvdAGL Proef zondagopenstelling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46-2022-Bo1-spiegelen-woningen-Pruimendijk-19-21-verworpen.pdf" TargetMode="External" /><Relationship Id="rId25" Type="http://schemas.openxmlformats.org/officeDocument/2006/relationships/hyperlink" Target="https://raad.ridderkerk.nl//Vergaderingen/Gemeenteraad-RK/2022/31-maart/20:00/motie-1-2022-PvdAGL-Proef-zondagopenstelling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