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2022-12-16 MRDH Onderzoek Rekenkamer Rotterdam bijdragen aan regionale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291,67 KB</text:p>
          </table:table-cell>
          <table:table-cell table:style-name="Table3.A2" office:value-type="string">
            <text:p text:style-name="P22">
              <text:a xlink:type="simple" xlink:href="https://raad.ridderkerk.nl/Documenten/2022-12-16-MRDH-Onderzoek-Rekenkamer-Rotterdam-bijdragen-aan-regionale-econom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 GRJR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439,85 KB</text:p>
          </table:table-cell>
          <table:table-cell table:style-name="Table3.A2" office:value-type="string">
            <text:p text:style-name="P22">
              <text:a xlink:type="simple" xlink:href="https://raad.ridderkerk.nl/Documenten/2024-GRJR-Kaderno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2022-12-20 GRJR Mail Kadernota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95,96 KB</text:p>
          </table:table-cell>
          <table:table-cell table:style-name="Table3.A2" office:value-type="string">
            <text:p text:style-name="P22">
              <text:a xlink:type="simple" xlink:href="https://raad.ridderkerk.nl/Documenten/2022-12-20-GRJR-Mail-met-Kadernota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2022-12-15 Nieuwsbrief Ondernemend Ridderkerk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raad.ridderkerk.nl/Documenten/2022-12-15-Nieuwsbrief-Ondernemend-Ridderkerk-december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Jaarverslag 2022 RKC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415,88 KB</text:p>
          </table:table-cell>
          <table:table-cell table:style-name="Table3.A2" office:value-type="string">
            <text:p text:style-name="P22">
              <text:a xlink:type="simple" xlink:href="https://raad.ridderkerk.nl/Documenten/Jaarverslag-2022-RKC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2022-012 Brief Rkc Ridderkerk 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293,47 KB</text:p>
          </table:table-cell>
          <table:table-cell table:style-name="Table3.A2" office:value-type="string">
            <text:p text:style-name="P22">
              <text:a xlink:type="simple" xlink:href="https://raad.ridderkerk.nl/Documenten/2022-012-Brief-Rkc-Ridderkerk-Jaarverslag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2022-11-29 Motie 22-34 Coevorden afkeuring uitspraken Van Meijeren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670,04 KB</text:p>
          </table:table-cell>
          <table:table-cell table:style-name="Table3.A2" office:value-type="string">
            <text:p text:style-name="P22">
              <text:a xlink:type="simple" xlink:href="https://raad.ridderkerk.nl/Documenten/Motie-22-34-Coevorden-afkeuring-uitspraken-Van-Meije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2022-12-01 Cloosterman De Zon grootste aandeel extra opwarming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946,88 KB</text:p>
          </table:table-cell>
          <table:table-cell table:style-name="Table3.A2" office:value-type="string">
            <text:p text:style-name="P22">
              <text:a xlink:type="simple" xlink:href="https://raad.ridderkerk.nl/Documenten/2022-12-01-Cloosterman-De-Zon-grootste-aandeel-extra-opwarm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2022-11-29 Wijkoverleg Rijsoord brief ontwikkelingen Boomgaard Noldijk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541,50 KB</text:p>
          </table:table-cell>
          <table:table-cell table:style-name="Table3.A2" office:value-type="string">
            <text:p text:style-name="P22">
              <text:a xlink:type="simple" xlink:href="https://raad.ridderkerk.nl/Documenten/2022-11-29-Wijkoverleg-Rijsoord-brief-ontwikkelingen-Boomgaard-Noldij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2022-12-01 Natuur en Milieufederatie brief over wasbare luiers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213,08 KB</text:p>
          </table:table-cell>
          <table:table-cell table:style-name="Table3.A2" office:value-type="string">
            <text:p text:style-name="P22">
              <text:a xlink:type="simple" xlink:href="https://raad.ridderkerk.nl/Documenten/2022-12-01-Natuur-en-Milieufederatie-brief-over-wasbare-lui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2022-11-20 Mail bedrijfsactiviteiten Oosterparkweg 35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72,74 KB</text:p>
          </table:table-cell>
          <table:table-cell table:style-name="Table3.A2" office:value-type="string">
            <text:p text:style-name="P22">
              <text:a xlink:type="simple" xlink:href="https://raad.ridderkerk.nl/Documenten/2022-11-20-Mail-bedrijfsactiviteiten-Oosterparkweg-3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2022-11-25 VRR Reactie zienswijzen Beleidsplan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104,99 KB</text:p>
          </table:table-cell>
          <table:table-cell table:style-name="Table3.A2" office:value-type="string">
            <text:p text:style-name="P22">
              <text:a xlink:type="simple" xlink:href="https://raad.ridderkerk.nl/Documenten/2022-11-25-VRR-Reactie-zienswijzen-Beleidsplan-2023-202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2022-11-25 VRR Reactie zienswijzen 2e begrotingswijziging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89,43 KB</text:p>
          </table:table-cell>
          <table:table-cell table:style-name="Table3.A2" office:value-type="string">
            <text:p text:style-name="P22">
              <text:a xlink:type="simple" xlink:href="https://raad.ridderkerk.nl/Documenten/2022-11-25-VRR-Reactie-zienswijzen-2e-begrotingswijziging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2022-11-25 VRR Overzicht zienswijzen 2e begrotingswijziging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56,73 KB</text:p>
          </table:table-cell>
          <table:table-cell table:style-name="Table3.A2" office:value-type="string">
            <text:p text:style-name="P22">
              <text:a xlink:type="simple" xlink:href="https://raad.ridderkerk.nl/Documenten/2022-11-25-VRR-Overzicht-zienswijzen-2e-begrotingswijziging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93" meta:character-count="1331" meta:non-whitespace-character-count="12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