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1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6" text:style-name="Internet_20_link" text:visited-style-name="Visited_20_Internet_20_Link">
              <text:span text:style-name="ListLabel_20_28">
                <text:span text:style-name="T8">1 Raadsinformatiebrieven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"/>
        Raadsinformatiebrieven 2011
        <text:bookmark-end text:name="3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2011-06-17 RIB tussenmeting bestuurskracht (brief).pdf
              <text:span text:style-name="T3"/>
            </text:p>
            <text:p text:style-name="P7"/>
          </table:table-cell>
          <table:table-cell table:style-name="Table4.A2" office:value-type="string">
            <text:p text:style-name="P8">30-12-2012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6-17-RIB-tussenmeting-bestuurskracht-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2011-06-17 RIB tussenmeting bestuurskracht (bijlage B).pdf
              <text:span text:style-name="T3"/>
            </text:p>
            <text:p text:style-name="P7"/>
          </table:table-cell>
          <table:table-cell table:style-name="Table4.A2" office:value-type="string">
            <text:p text:style-name="P8">30-11-2012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251,77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6-17-RIB-tussenmeting-bestuurskracht-bijlage-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2011-06-17 RIB tussenmeting bestuurskracht (bijlage A).pdf
              <text:span text:style-name="T3"/>
            </text:p>
            <text:p text:style-name="P7"/>
          </table:table-cell>
          <table:table-cell table:style-name="Table4.A2" office:value-type="string">
            <text:p text:style-name="P8">30-12-2012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6-17-RIB-tussenmeting-bestuurskracht-bijlage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2011-03-31 RIB Procesafspraken Nieuw Reijerwaard.pdf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31-03-2011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502,39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3-31-RIB-Procesafspraken-Nieuw-Reijerwaar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2011-11-24 RIB horizontale verantwoording archiefketen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1-24-RIB-horizontale-verantwoording-archiefketen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2011-11-24 RIB Horizontale verantwoording archiefketen.pdf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1-24-RIB-Horizontale-verantwoording-archiefket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2011-12-02 RIB Notitie overcapaciteit onderwijshuisvesting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2-02-RIB-Notitie-overcapaciteit-onderwijshuisvesting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2011-12-02 RIB Notitie overcapaciteit onderwijshuisvesting (brief).pdf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2-02-RIB-Notitie-overcapaciteit-onderwijshuisvesting-bri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2011-03-09 RIB stand van zaken verstedelijkingsafspraken Stadsregio.pdf
              <text:span text:style-name="T3"/>
            </text:p>
            <text:p text:style-name="P7"/>
          </table:table-cell>
          <table:table-cell table:style-name="Table4.A2" office:value-type="string">
            <text:p text:style-name="P8">09-03-2011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3-09-RIB-stand-van-zaken-verstedelijkingsafspraken-Stadsregi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2011-02-11 RIB Evaluatie makelaar maatschappelijke stages 2009-2010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2-11-RIB-Evaluatie-makelaar-maatschappelijke-stages-2009-2010-bri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2011-02-11 RIB evaluatie maatschappelijke stages 2009-2010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2-11-RIB-evaluatie-maatschappelijke-stages-2009-2010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2011-01-31 RIB Afronding fusie SRS - Dynamiek.pdf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31-RIB-Afronding-fusie-SRS-Dynamie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2011-01-12 RIB Herstel Ridderkerkse griend.pdf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12-RIB-Herstel-Ridderkerkse-gri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2011-01-07 RIB ondertekening samenwerkingsovereenkomst Deltapoort Samenwerkingsovereenkomst.pdf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192,16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07-RIB-ondertekening-samenwerkingsovereenkomst-Deltapoort-Samenwerkingsovereenkoms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2011-01-07 RIB ondertekening samenwerkingsovereenkomst Deltapoort Brief aan raad.pdf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07-RIB-ondertekening-samenwerkingsovereenkomst-Deltapoort-Brief-aan-raa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2011-01-07 RIB ondertekening samenwerkingsovereenkomst Deltapoort Samenwerkingsovereenkomst antwoordbrief.pdf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53,76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07-RIB-ondertekening-samenwerkingsovereenkomst-Deltapoort-Samenwerkingsovereenkomst-antwoordbrief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2011-01-17 RIB programmabegroting 2011.pdf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28,03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17-RIB-programmabegroting-20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2011-01-18 RIB vervolg bestuurskrachtmeting 2009.pdf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18-RIB-vervolg-bestuurskrachtmeting-20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2011-01-18 RIB vervolg bestuurskrachtmeting 2009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26,92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18-RIB-vervolg-bestuurskrachtmeting-2009-bijlag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2011-01-18 RIB vervolg bestuurskrachtmeting 2009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18-RIB-vervolg-bestuurskrachtmeting-2009-bijlag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2011-01-18 RIB vervolg bestuurskrachtmeting 2009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24,15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18-RIB-vervolg-bestuurskrachtmeting-2009-bijlage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2011-01-18 RIB vervolg bestuurskrachtmeting 2009 bijlage 4.pdf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14,23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18-RIB-vervolg-bestuurskrachtmeting-2009-bijlage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2011-01-06 RIB Aanbesteding hulpmiddelen.pdf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1-06-RIB-Aanbesteding-hulpmiddel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2011-02-08 RIB afdoening raadstoezegging RRT10-47 besteding overschot budget zonnecollectoren.pdf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2-08-RIB-afdoening-raadstoezegging-RRT10-47-besteding-overschot-budget-zonnecollector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2011-02-11 RIB Afronding project economische crisis.pdf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44,84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2-11-RIB-Afronding-project-economische-crisis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2011-02-03 RIB prestatie-informatie tbv de gemeenteraad Brief.pdf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2-03-RIB-prestatie-informatie-tbv-de-gemeenteraad-Bri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2011-02-03 RIB Prestatie-informatie tbv gemeenteraad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2-03-RIB-Prestatie-informatie-tbv-gemeenteraad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2011-02-08 RIB Stand v zaken korfbalfusie.pdf
              <text:span text:style-name="T3"/>
            </text:p>
            <text:p text:style-name="P7"/>
          </table:table-cell>
          <table:table-cell table:style-name="Table4.A2" office:value-type="string">
            <text:p text:style-name="P8">27-04-2012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2-08-RIB-Stand-v-zaken-korfbalfus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2011-04-18 RIB Goed in beeld Startnotitie.pdf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18-RIB-Goed-in-beeld-Startnotiti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2011-04-18 RIB Goed in beeld.pdf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18-RIB-Goed-in-beeld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2011-04-05 RIB Nieuwe organisatiestructuur Overzicht management.pdf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05-RIB-Nieuwe-organisatiestructuur-Overzicht-managemen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2011-04-06 RIB Resultaten pilotproject speciaal asfalt Burgemeester de Zeeuwstraat.pdf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27,06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06-RIB-Resultaten-pilotproject-speciaal-asfalt-Burgemeester-de-Zeeuwstraa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2011-10-03 
              <text:s/>
              RIB Meldpunt WMO.pdf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0-03-RIB-Meldpunt-WMO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2011-08-24 RIB iPad pilot.pdf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8-24-RIB-iPad-pilo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2011-02-03 RIB overdrachtsdoc Oosterpark.pdf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2-03-RIB-overdrachtsdoc-Oosterpar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2011-04-20 RIB BAR-projecten.pdf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20-RIB-BAR-project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2011-09-21 RIB gratis identiteitskaart.pdf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9-21-RIB-gratis-identiteitskaar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2011-04-14 RIB subsidi%EBring peuterplaatsen S_W.pdf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14-RIB-subsidi-EBring-peuterplaatsen-S-W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2011-04-05 RIB Nieuwe organisatiestructuur Organogram.pdf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696,73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05-RIB-Nieuwe-organisatiestructuur-Organogram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2011-02-08 RIB afdoening raadstoezegging RRT10-47 besteding overschot budget zonnecollectoren.pdf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2-08-RIB-afdoening-raadstoezegging-RRT10-47-besteding-overschot-budget-zonnecollectore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2011-09-30 RIB collectieve zorgverzekering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9-30-RIB-collectieve-zorgverzekering-minima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2011-09-30 RIB Verbeteringen wmo-vervoer.pdf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9-30-RIB-Verbeteringen-wmo-vervoer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2011-09-13 RIB Voortgang begroting 2012-2015.pdf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9-13-RIB-Voortgang-begroting-2012-2015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2011-04-18 RIB Goed in beeld.pdf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18-RIB-Goed-in-beeld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2011-09-30 RIB collectieve zorgverzekering minima.pdf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9-30-RIB-collectieve-zorgverzekering-minima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2011-10-05 RIB dienstverlening en kwaliteitshandvest.pdf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0-05-RIB-dienstverlening-en-kwaliteitshandvest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2011-08-12 RIB Uitstel actualiseren financi%EBle verordeningen.pdf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8-12-RIB-Uitstel-actualiseren-financi-EBle-verordening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2011-04-05 RIB Nieuwe organisatiestructuur Brief.pdf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42,73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05-RIB-Nieuwe-organisatiestructuur-Brief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2011-04-13 RIB Gemeentelijk jaarverslag kinderopvang 2010 (brief).pdf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13-RIB-Gemeentelijk-jaarverslag-kinderopvang-2010-brief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2011-09-16 RIB inzake inburgeringsplichtigen.pdf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21,70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9-16-RIB-inzake-inburgeringsplichtig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2011-04-13 RIB Gemeentelijk jaarverslag kinderopvang 2010 (bijlage).pdf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4-13-RIB-Gemeentelijk-jaarverslag-kinderopvang-2010-bijlag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2011-02-09 RIB vervolgproces NR.pdf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297,85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02-09-RIB-vervolgproces-NR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2011-12-09 RIB decentralisaties regeerakkoord _bijlage startnotitie Jeugdzorg_.pdf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286,82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2-09-RIB-decentralisaties-regeerakkoord-bijlage-startnotitie-Jeugdzorg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2011-12-09 RIB decentralisaties regeerakkoord _bijlage startnotitie AWBZ_.pdf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2-09-RIB-decentralisaties-regeerakkoord-bijlage-startnotitie-AWBZ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2011-12-09 
              <text:s/>
              RIB decentralisaties regeerakkoord _brief_.pdf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185,02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2-09-RIB-decentralisaties-regeerakkoord-brief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2011-12-09 RIB decentralisaties regeerakkoord _bijlage startnotitie WWNV_.pdf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2-09-RIB-decentralisaties-regeerakkoord-bijlage-startnotitie-WWNV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2011-12-15 RIB Ontwikkelingen participatiebudget 2012.pdf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204,93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1-12-15-RIB-Ontwikkelingen-participatiebudget-20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7" meta:object-count="0" meta:page-count="7" meta:paragraph-count="363" meta:word-count="711" meta:character-count="5439" meta:non-whitespace-character-count="50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