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20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Gemeenteraad Ridderkerk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01:09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 (RIB)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2023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(14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99" w:history="1">
        <w:r>
          <w:rPr>
            <w:rFonts w:ascii="Arial" w:hAnsi="Arial" w:eastAsia="Arial" w:cs="Arial"/>
            <w:color w:val="155CAA"/>
            <w:u w:val="single"/>
          </w:rPr>
          <w:t xml:space="preserve">1 2023-02-24 RIB Wijzigingen dienstregeling RET 6 maart 2023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94" w:history="1">
        <w:r>
          <w:rPr>
            <w:rFonts w:ascii="Arial" w:hAnsi="Arial" w:eastAsia="Arial" w:cs="Arial"/>
            <w:color w:val="155CAA"/>
            <w:u w:val="single"/>
          </w:rPr>
          <w:t xml:space="preserve">2 2023-02-24 RIB Werkplan DCMR 2023 en Uitvoeringsbeleidsplan Meerjarenprogramma 2023-2026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96" w:history="1">
        <w:r>
          <w:rPr>
            <w:rFonts w:ascii="Arial" w:hAnsi="Arial" w:eastAsia="Arial" w:cs="Arial"/>
            <w:color w:val="155CAA"/>
            <w:u w:val="single"/>
          </w:rPr>
          <w:t xml:space="preserve">3 2023-02-24 RIB Verkenning Opwek Energie op Rijksvastgoed (OER) tracé A15/A38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93" w:history="1">
        <w:r>
          <w:rPr>
            <w:rFonts w:ascii="Arial" w:hAnsi="Arial" w:eastAsia="Arial" w:cs="Arial"/>
            <w:color w:val="155CAA"/>
            <w:u w:val="single"/>
          </w:rPr>
          <w:t xml:space="preserve">4 2023-02-24 RIB Afdoening motie 2021-119 en actuele wachtlijst Wmo meldingen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95" w:history="1">
        <w:r>
          <w:rPr>
            <w:rFonts w:ascii="Arial" w:hAnsi="Arial" w:eastAsia="Arial" w:cs="Arial"/>
            <w:color w:val="155CAA"/>
            <w:u w:val="single"/>
          </w:rPr>
          <w:t xml:space="preserve">5 2023-02-24 RIB Actualisatie regioakkoord 2022 woningmarkt 'Nieuwe woningmarktafspraken Regio Rotterdam'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97" w:history="1">
        <w:r>
          <w:rPr>
            <w:rFonts w:ascii="Arial" w:hAnsi="Arial" w:eastAsia="Arial" w:cs="Arial"/>
            <w:color w:val="155CAA"/>
            <w:u w:val="single"/>
          </w:rPr>
          <w:t xml:space="preserve">6 2023-02-21 RIB Hoogspanningsverbinding Geertruidenberg-Krimpen aan den IJssel of Crayestein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90" w:history="1">
        <w:r>
          <w:rPr>
            <w:rFonts w:ascii="Arial" w:hAnsi="Arial" w:eastAsia="Arial" w:cs="Arial"/>
            <w:color w:val="155CAA"/>
            <w:u w:val="single"/>
          </w:rPr>
          <w:t xml:space="preserve">7 2023-02-10 RIB Ontwikkelingen JeugdhulpPlus GR Jeugdhulp Rijnmond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91" w:history="1">
        <w:r>
          <w:rPr>
            <w:rFonts w:ascii="Arial" w:hAnsi="Arial" w:eastAsia="Arial" w:cs="Arial"/>
            <w:color w:val="155CAA"/>
            <w:u w:val="single"/>
          </w:rPr>
          <w:t xml:space="preserve">8 2023-02-10 RIB Bodemsanering volkstuincomplex Ringdijk - Slotgracht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80" w:history="1">
        <w:r>
          <w:rPr>
            <w:rFonts w:ascii="Arial" w:hAnsi="Arial" w:eastAsia="Arial" w:cs="Arial"/>
            <w:color w:val="155CAA"/>
            <w:u w:val="single"/>
          </w:rPr>
          <w:t xml:space="preserve">9 2023-02-03 RIB Voortgangsrapportage 2022 Klimaatvisie en Uitvoeringsprogramma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82" w:history="1">
        <w:r>
          <w:rPr>
            <w:rFonts w:ascii="Arial" w:hAnsi="Arial" w:eastAsia="Arial" w:cs="Arial"/>
            <w:color w:val="155CAA"/>
            <w:u w:val="single"/>
          </w:rPr>
          <w:t xml:space="preserve">10 2023-02-03 RIB Voortgang Hulpteam Toeslagenaffaire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79" w:history="1">
        <w:r>
          <w:rPr>
            <w:rFonts w:ascii="Arial" w:hAnsi="Arial" w:eastAsia="Arial" w:cs="Arial"/>
            <w:color w:val="155CAA"/>
            <w:u w:val="single"/>
          </w:rPr>
          <w:t xml:space="preserve">11 2023-02-03 RIB Uitvoeringsprogramma Omgevingsvergunningen Wabo 2023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81" w:history="1">
        <w:r>
          <w:rPr>
            <w:rFonts w:ascii="Arial" w:hAnsi="Arial" w:eastAsia="Arial" w:cs="Arial"/>
            <w:color w:val="155CAA"/>
            <w:u w:val="single"/>
          </w:rPr>
          <w:t xml:space="preserve">12 2023-02-03 RIB Ontwikkelingen Oostmolendijk en Ringdijk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78" w:history="1">
        <w:r>
          <w:rPr>
            <w:rFonts w:ascii="Arial" w:hAnsi="Arial" w:eastAsia="Arial" w:cs="Arial"/>
            <w:color w:val="155CAA"/>
            <w:u w:val="single"/>
          </w:rPr>
          <w:t xml:space="preserve">13 2023-02-03 RIB Handhavingsuitvoeringsprogramma Wabo 2023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77" w:history="1">
        <w:r>
          <w:rPr>
            <w:rFonts w:ascii="Arial" w:hAnsi="Arial" w:eastAsia="Arial" w:cs="Arial"/>
            <w:color w:val="155CAA"/>
            <w:u w:val="single"/>
          </w:rPr>
          <w:t xml:space="preserve">14 2023-02-03 RIB Evaluatie jaarwisseling 2022 2023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99"/>
      <w:r w:rsidRPr="00A448AC">
        <w:rPr>
          <w:rFonts w:ascii="Arial" w:hAnsi="Arial" w:cs="Arial"/>
          <w:b/>
          <w:bCs/>
          <w:color w:val="303F4C"/>
          <w:lang w:val="en-US"/>
        </w:rPr>
        <w:t>2023-02-24 RIB Wijzigingen dienstregeling RET 6 maart 2023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24-02-2023 10:50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2023-02-24 RIB Wijzigingen dienstregeling RET 6 maart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558,83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94"/>
      <w:r w:rsidRPr="00A448AC">
        <w:rPr>
          <w:rFonts w:ascii="Arial" w:hAnsi="Arial" w:cs="Arial"/>
          <w:b/>
          <w:bCs/>
          <w:color w:val="303F4C"/>
          <w:lang w:val="en-US"/>
        </w:rPr>
        <w:t>2023-02-24 RIB Werkplan DCMR 2023 en Uitvoeringsbeleidsplan Meerjarenprogramma 2023-2026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24-02-2023 09:30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2023-02-24 RIB Werkplan DCMR en Uitvoeringsbeleidsplan MJP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338,42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Werkplan DCMR 2023 Ridderkerk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1,29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Uitvoeringsbeleidsplan Meerjarenprogramma DCMR 2023-2026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11,99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96"/>
      <w:r w:rsidRPr="00A448AC">
        <w:rPr>
          <w:rFonts w:ascii="Arial" w:hAnsi="Arial" w:cs="Arial"/>
          <w:b/>
          <w:bCs/>
          <w:color w:val="303F4C"/>
          <w:lang w:val="en-US"/>
        </w:rPr>
        <w:t>2023-02-24 RIB Verkenning Opwek Energie op Rijksvastgoed (OER) tracé A15/A38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24-02-2023 09:33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2023-02-24 RIB Start verkenning OER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430,84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OER A15-A38 tracekaart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2,74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93"/>
      <w:r w:rsidRPr="00A448AC">
        <w:rPr>
          <w:rFonts w:ascii="Arial" w:hAnsi="Arial" w:cs="Arial"/>
          <w:b/>
          <w:bCs/>
          <w:color w:val="303F4C"/>
          <w:lang w:val="en-US"/>
        </w:rPr>
        <w:t>2023-02-24 RIB Afdoening motie 2021-119 en actuele wachtlijst Wmo meldingen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24-02-2023 09:26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2023-02-24 RIB Afdoening motie 2021-119 en actuele wachtlijst Wmo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552,95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95"/>
      <w:r w:rsidRPr="00A448AC">
        <w:rPr>
          <w:rFonts w:ascii="Arial" w:hAnsi="Arial" w:cs="Arial"/>
          <w:b/>
          <w:bCs/>
          <w:color w:val="303F4C"/>
          <w:lang w:val="en-US"/>
        </w:rPr>
        <w:t>2023-02-24 RIB Actualisatie regioakkoord 2022 woningmarkt 'Nieuwe woningmarktafspraken Regio Rotterdam'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24-02-2023 09:31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2023-02-24 RIB Actualisatie regioakkoord 2022 woningmarkt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310,64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Regionale Realisatieagenda Wonen Regio Rotterdam concept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1,40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97"/>
      <w:r w:rsidRPr="00A448AC">
        <w:rPr>
          <w:rFonts w:ascii="Arial" w:hAnsi="Arial" w:cs="Arial"/>
          <w:b/>
          <w:bCs/>
          <w:color w:val="303F4C"/>
          <w:lang w:val="en-US"/>
        </w:rPr>
        <w:t>2023-02-21 RIB Hoogspanningsverbinding Geertruidenberg-Krimpen aan den IJssel of Crayestein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24-02-2023 10:23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2023-02-21 RIB Hoogspanningsverbinding Geertruidenberg-Krimpen of Crayestein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129,19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Publicatie hoogspanningverbinding in de Combinatie 12-01-2023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1,30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college aan Bureau Energieprojecten 21-02-2023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81,16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90"/>
      <w:r w:rsidRPr="00A448AC">
        <w:rPr>
          <w:rFonts w:ascii="Arial" w:hAnsi="Arial" w:cs="Arial"/>
          <w:b/>
          <w:bCs/>
          <w:color w:val="303F4C"/>
          <w:lang w:val="en-US"/>
        </w:rPr>
        <w:t>2023-02-10 RIB Ontwikkelingen JeugdhulpPlus GR Jeugdhulp Rijnmond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10-02-2023 13:08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2023-02-10 RIB ontwikkelingen JeugdhulpPlus GRJR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356,52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91"/>
      <w:r w:rsidRPr="00A448AC">
        <w:rPr>
          <w:rFonts w:ascii="Arial" w:hAnsi="Arial" w:cs="Arial"/>
          <w:b/>
          <w:bCs/>
          <w:color w:val="303F4C"/>
          <w:lang w:val="en-US"/>
        </w:rPr>
        <w:t>2023-02-10 RIB Bodemsanering volkstuincomplex Ringdijk - Slotgracht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10-02-2023 13:08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2023-02-10 RIB Bodemsanering volkstuincomplex Ringdijk - Slotgracht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348,98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80"/>
      <w:r w:rsidRPr="00A448AC">
        <w:rPr>
          <w:rFonts w:ascii="Arial" w:hAnsi="Arial" w:cs="Arial"/>
          <w:b/>
          <w:bCs/>
          <w:color w:val="303F4C"/>
          <w:lang w:val="en-US"/>
        </w:rPr>
        <w:t>2023-02-03 RIB Voortgangsrapportage 2022 Klimaatvisie en Uitvoeringsprogramma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03-02-2023 09:02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2023-02-03 RIB Voortgangsrapportage 2022 Klimaatvisie en Uitvoeringsprogramma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228,07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Voortgangsrapportage Klimaatvisie Ridderkerk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6,05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82"/>
      <w:r w:rsidRPr="00A448AC">
        <w:rPr>
          <w:rFonts w:ascii="Arial" w:hAnsi="Arial" w:cs="Arial"/>
          <w:b/>
          <w:bCs/>
          <w:color w:val="303F4C"/>
          <w:lang w:val="en-US"/>
        </w:rPr>
        <w:t>2023-02-03 RIB Voortgang Hulpteam Toeslagenaffaire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03-02-2023 09:04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2023-02-03 RIB Voortgang Hulpteam Toeslagenaffaire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534,31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79"/>
      <w:r w:rsidRPr="00A448AC">
        <w:rPr>
          <w:rFonts w:ascii="Arial" w:hAnsi="Arial" w:cs="Arial"/>
          <w:b/>
          <w:bCs/>
          <w:color w:val="303F4C"/>
          <w:lang w:val="en-US"/>
        </w:rPr>
        <w:t>2023-02-03 RIB Uitvoeringsprogramma Omgevingsvergunningen Wabo 2023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03-02-2023 09:02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(2)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2023-02-03 RIB Uitvoeringsprogramma Omgevingsvergunningen Wabo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341,79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Uitvoeringsprogramma Omgevingsvergunningen Wabo Ridderkerk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855,92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81"/>
      <w:r w:rsidRPr="00A448AC">
        <w:rPr>
          <w:rFonts w:ascii="Arial" w:hAnsi="Arial" w:cs="Arial"/>
          <w:b/>
          <w:bCs/>
          <w:color w:val="303F4C"/>
          <w:lang w:val="en-US"/>
        </w:rPr>
        <w:t>2023-02-03 RIB Ontwikkelingen Oostmolendijk en Ringdijk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03-02-2023 09:03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2023-02-03 RIB Ontwikkelingen Oostmolendijk en Ringdijk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371,01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78"/>
      <w:r w:rsidRPr="00A448AC">
        <w:rPr>
          <w:rFonts w:ascii="Arial" w:hAnsi="Arial" w:cs="Arial"/>
          <w:b/>
          <w:bCs/>
          <w:color w:val="303F4C"/>
          <w:lang w:val="en-US"/>
        </w:rPr>
        <w:t>2023-02-03 RIB Handhavingsuitvoeringsprogramma Wabo 2023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03-02-2023 09:02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2023-02-03 RIB Handhavingsuitvoeringsprogramma Wabo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366,02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Handhavingsuitvoeringsprogramma Wabo 2023 Ridderkerk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670,42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Handhavingsstrategie Label C kantoren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682,60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77"/>
      <w:r w:rsidRPr="00A448AC">
        <w:rPr>
          <w:rFonts w:ascii="Arial" w:hAnsi="Arial" w:cs="Arial"/>
          <w:b/>
          <w:bCs/>
          <w:color w:val="303F4C"/>
          <w:lang w:val="en-US"/>
        </w:rPr>
        <w:t>2023-02-03 RIB Evaluatie jaarwisseling 2022 2023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03-02-2023 08:59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2023-02-03 RIB Evaluatie jaarwisseling 2022 2023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03-02-2023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526,09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.ridderkerk.nl//Documenten/2023-02-24-RIB-Wijzigingen-dienstregeling-RET-6-maart-2023.pdf" TargetMode="External" /><Relationship Id="rId27" Type="http://schemas.openxmlformats.org/officeDocument/2006/relationships/hyperlink" Target="https://raad.ridderkerk.nl//Documenten/2023-02-24-RIB-Werkplan-DCMR-en-Uitvoeringsbeleidsplan-MJP.pdf" TargetMode="External" /><Relationship Id="rId28" Type="http://schemas.openxmlformats.org/officeDocument/2006/relationships/hyperlink" Target="https://raad.ridderkerk.nl//Documenten/Werkplan-DCMR-2023-Ridderkerk.pdf" TargetMode="External" /><Relationship Id="rId29" Type="http://schemas.openxmlformats.org/officeDocument/2006/relationships/hyperlink" Target="https://raad.ridderkerk.nl//Documenten/Uitvoeringsbeleidsplan-Meerjarenprogramma-DCMR-2023-2026.pdf" TargetMode="External" /><Relationship Id="rId30" Type="http://schemas.openxmlformats.org/officeDocument/2006/relationships/hyperlink" Target="https://raad.ridderkerk.nl//Documenten/2023-02-24-RIB-Start-verkenning-OER.pdf" TargetMode="External" /><Relationship Id="rId31" Type="http://schemas.openxmlformats.org/officeDocument/2006/relationships/hyperlink" Target="https://raad.ridderkerk.nl//Documenten/OER-A15-A38-tracekaart.pdf" TargetMode="External" /><Relationship Id="rId38" Type="http://schemas.openxmlformats.org/officeDocument/2006/relationships/hyperlink" Target="https://raad.ridderkerk.nl//Documenten/2023-02-24-RIB-Afdoening-motie-2021-119-en-actuele-wachtlijst-Wmo.pdf" TargetMode="External" /><Relationship Id="rId39" Type="http://schemas.openxmlformats.org/officeDocument/2006/relationships/hyperlink" Target="https://raad.ridderkerk.nl//Documenten/2023-02-24-RIB-Actualisatie-regioakkoord-2022-woningmarkt.pdf" TargetMode="External" /><Relationship Id="rId40" Type="http://schemas.openxmlformats.org/officeDocument/2006/relationships/hyperlink" Target="https://raad.ridderkerk.nl//Documenten/Regionale-Realisatieagenda-Wonen-Regio-Rotterdam-concept.pdf" TargetMode="External" /><Relationship Id="rId41" Type="http://schemas.openxmlformats.org/officeDocument/2006/relationships/hyperlink" Target="https://raad.ridderkerk.nl//Documenten/2023-02-21-RIB-Hoogspanningsverbinding-Geertruidenberg-Krimpen-of-Crayestein.pdf" TargetMode="External" /><Relationship Id="rId42" Type="http://schemas.openxmlformats.org/officeDocument/2006/relationships/hyperlink" Target="https://raad.ridderkerk.nl//Documenten/Publicatie-hoogspanningverbinding-de-Combinatie-12-01-2023.pdf" TargetMode="External" /><Relationship Id="rId43" Type="http://schemas.openxmlformats.org/officeDocument/2006/relationships/hyperlink" Target="https://raad.ridderkerk.nl//Documenten/Brief-college-aan-Bureau-Energieprojecten-21-02-2023.pdf" TargetMode="External" /><Relationship Id="rId44" Type="http://schemas.openxmlformats.org/officeDocument/2006/relationships/hyperlink" Target="https://raad.ridderkerk.nl//Documenten/2023-02-10-RIB-ontwikkelingen-JeugdhulpPlus-GRJR.pdf" TargetMode="External" /><Relationship Id="rId45" Type="http://schemas.openxmlformats.org/officeDocument/2006/relationships/hyperlink" Target="https://raad.ridderkerk.nl//Documenten/2023-02-10-RIB-Bodemsanering-volkstuincomplex-Ringdijk-Slotgracht.pdf" TargetMode="External" /><Relationship Id="rId46" Type="http://schemas.openxmlformats.org/officeDocument/2006/relationships/hyperlink" Target="https://raad.ridderkerk.nl//Documenten/2023-02-03-RIB-Voortgangsrapportage-2022-Klimaatvisie-en-Uitvoeringsprogramma.pdf" TargetMode="External" /><Relationship Id="rId47" Type="http://schemas.openxmlformats.org/officeDocument/2006/relationships/hyperlink" Target="https://raad.ridderkerk.nl//Documenten/Voortgangsrapportage-Klimaatvisie-Ridderkerk.pdf" TargetMode="External" /><Relationship Id="rId48" Type="http://schemas.openxmlformats.org/officeDocument/2006/relationships/hyperlink" Target="https://raad.ridderkerk.nl//Documenten/2023-02-03-RIB-Voortgang-Hulpteam-Toeslagenaffaire.pdf" TargetMode="External" /><Relationship Id="rId49" Type="http://schemas.openxmlformats.org/officeDocument/2006/relationships/hyperlink" Target="https://raad.ridderkerk.nl//Documenten/2023-02-03-RIB-Uitvoeringsprogramma-Omgevingsvergunningen-Wabo-2023.pdf" TargetMode="External" /><Relationship Id="rId56" Type="http://schemas.openxmlformats.org/officeDocument/2006/relationships/hyperlink" Target="https://raad.ridderkerk.nl//Documenten/Uitvoeringsprogramma-Omgevingsvergunningen-Wabo-Ridderkerk-2023.pdf" TargetMode="External" /><Relationship Id="rId57" Type="http://schemas.openxmlformats.org/officeDocument/2006/relationships/hyperlink" Target="https://raad.ridderkerk.nl//Documenten/2023-02-03-RIB-Ontwikkelingen-Oostmolendijk-en-Ringdijk.pdf" TargetMode="External" /><Relationship Id="rId58" Type="http://schemas.openxmlformats.org/officeDocument/2006/relationships/hyperlink" Target="https://raad.ridderkerk.nl//Documenten/2023-02-03-RIB-Handhavingsuitvoeringsprogramma-Wabo-2023.pdf" TargetMode="External" /><Relationship Id="rId59" Type="http://schemas.openxmlformats.org/officeDocument/2006/relationships/hyperlink" Target="https://raad.ridderkerk.nl//Documenten/Handhavingsuitvoeringsprogramma-Wabo-2023-Ridderkerk.pdf" TargetMode="External" /><Relationship Id="rId60" Type="http://schemas.openxmlformats.org/officeDocument/2006/relationships/hyperlink" Target="https://raad.ridderkerk.nl//Documenten/Handhavingsstrategie-Label-C-kantoren-2023.pdf" TargetMode="External" /><Relationship Id="rId61" Type="http://schemas.openxmlformats.org/officeDocument/2006/relationships/hyperlink" Target="https://raad.ridderkerk.nl//Documenten/2023-02-03-RIB-Evaluatie-jaarwisseling-2022-2023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