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0" w:history="1">
        <w:r>
          <w:rPr>
            <w:rFonts w:ascii="Arial" w:hAnsi="Arial" w:eastAsia="Arial" w:cs="Arial"/>
            <w:color w:val="155CAA"/>
            <w:u w:val="single"/>
          </w:rPr>
          <w:t xml:space="preserve">1 2025-05-30 RIB Intentieovereenkomst Pruimendijk 130-132 De Neshoeve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8" w:history="1">
        <w:r>
          <w:rPr>
            <w:rFonts w:ascii="Arial" w:hAnsi="Arial" w:eastAsia="Arial" w:cs="Arial"/>
            <w:color w:val="155CAA"/>
            <w:u w:val="single"/>
          </w:rPr>
          <w:t xml:space="preserve">2 2025-05-30 RIB Concept Nota Onderwijs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9" w:history="1">
        <w:r>
          <w:rPr>
            <w:rFonts w:ascii="Arial" w:hAnsi="Arial" w:eastAsia="Arial" w:cs="Arial"/>
            <w:color w:val="155CAA"/>
            <w:u w:val="single"/>
          </w:rPr>
          <w:t xml:space="preserve">3 2025-05-30 RIB Afval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3" w:history="1">
        <w:r>
          <w:rPr>
            <w:rFonts w:ascii="Arial" w:hAnsi="Arial" w:eastAsia="Arial" w:cs="Arial"/>
            <w:color w:val="155CAA"/>
            <w:u w:val="single"/>
          </w:rPr>
          <w:t xml:space="preserve">4 2025-05-23 RIB Project Jeugdhulp Ridderkerk 2025-2026 en raadstoezegging 3728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2" w:history="1">
        <w:r>
          <w:rPr>
            <w:rFonts w:ascii="Arial" w:hAnsi="Arial" w:eastAsia="Arial" w:cs="Arial"/>
            <w:color w:val="155CAA"/>
            <w:u w:val="single"/>
          </w:rPr>
          <w:t xml:space="preserve">5 2025-05-23 RIB Ketenaanpak valpreventie van start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4" w:history="1">
        <w:r>
          <w:rPr>
            <w:rFonts w:ascii="Arial" w:hAnsi="Arial" w:eastAsia="Arial" w:cs="Arial"/>
            <w:color w:val="155CAA"/>
            <w:u w:val="single"/>
          </w:rPr>
          <w:t xml:space="preserve">6 2025-05-23 RIB Afdoening raadstoezegging 3779 verkorten termijn BKR-registratie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5" w:history="1">
        <w:r>
          <w:rPr>
            <w:rFonts w:ascii="Arial" w:hAnsi="Arial" w:eastAsia="Arial" w:cs="Arial"/>
            <w:color w:val="155CAA"/>
            <w:u w:val="single"/>
          </w:rPr>
          <w:t xml:space="preserve">7 2025-05-23 RIB Afdoening motie 106-2024 Baby Loss Awareness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6" w:history="1">
        <w:r>
          <w:rPr>
            <w:rFonts w:ascii="Arial" w:hAnsi="Arial" w:eastAsia="Arial" w:cs="Arial"/>
            <w:color w:val="155CAA"/>
            <w:u w:val="single"/>
          </w:rPr>
          <w:t xml:space="preserve">8 2025-05-16 RIB Tijdelijke regeling alleenverdienersproblematiek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8" w:history="1">
        <w:r>
          <w:rPr>
            <w:rFonts w:ascii="Arial" w:hAnsi="Arial" w:eastAsia="Arial" w:cs="Arial"/>
            <w:color w:val="155CAA"/>
            <w:u w:val="single"/>
          </w:rPr>
          <w:t xml:space="preserve">9 2025-05-16 RIB Kadernota begroting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7" w:history="1">
        <w:r>
          <w:rPr>
            <w:rFonts w:ascii="Arial" w:hAnsi="Arial" w:eastAsia="Arial" w:cs="Arial"/>
            <w:color w:val="155CAA"/>
            <w:u w:val="single"/>
          </w:rPr>
          <w:t xml:space="preserve">10 2025-05-16 RIB Jaarverslag Leerplicht Ridderkerk 2023-2024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5" w:history="1">
        <w:r>
          <w:rPr>
            <w:rFonts w:ascii="Arial" w:hAnsi="Arial" w:eastAsia="Arial" w:cs="Arial"/>
            <w:color w:val="155CAA"/>
            <w:u w:val="single"/>
          </w:rPr>
          <w:t xml:space="preserve">11 2025-05-09 RIB Herinrichting openbare ruimte Park Maasdonck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4" w:history="1">
        <w:r>
          <w:rPr>
            <w:rFonts w:ascii="Arial" w:hAnsi="Arial" w:eastAsia="Arial" w:cs="Arial"/>
            <w:color w:val="155CAA"/>
            <w:u w:val="single"/>
          </w:rPr>
          <w:t xml:space="preserve">12 2025-03-21 RIB Regiodeal Samen sterker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5" w:history="1">
        <w:r>
          <w:rPr>
            <w:rFonts w:ascii="Arial" w:hAnsi="Arial" w:eastAsia="Arial" w:cs="Arial"/>
            <w:color w:val="155CAA"/>
            <w:u w:val="single"/>
          </w:rPr>
          <w:t xml:space="preserve">13 2025-03-21 RIB Afdoening motie 2024-103 rondzwervende winkelwagentjes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0"/>
      <w:r w:rsidRPr="00A448AC">
        <w:rPr>
          <w:rFonts w:ascii="Arial" w:hAnsi="Arial" w:cs="Arial"/>
          <w:b/>
          <w:bCs/>
          <w:color w:val="303F4C"/>
          <w:lang w:val="en-US"/>
        </w:rPr>
        <w:t>2025-05-30 RIB Intentieovereenkomst Pruimendijk 130-132 De Neshoeve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2025-05-30 RIB Intentieovereenkomst Pruimendijk 130-132 De Neshoeve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Principeplan nieuwbouw 2e fase De Neshoeve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Participatieverslag De Neshoeve 13 maart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8"/>
      <w:r w:rsidRPr="00A448AC">
        <w:rPr>
          <w:rFonts w:ascii="Arial" w:hAnsi="Arial" w:cs="Arial"/>
          <w:b/>
          <w:bCs/>
          <w:color w:val="303F4C"/>
          <w:lang w:val="en-US"/>
        </w:rPr>
        <w:t>2025-05-30 RIB Concept Nota Onderwijs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2025-05-30 RIB Concept Nota Onderwijs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overleg OOGO LEA 15 mei 2025 Concept Nota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Nota Onderwijs 2025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9"/>
      <w:r w:rsidRPr="00A448AC">
        <w:rPr>
          <w:rFonts w:ascii="Arial" w:hAnsi="Arial" w:cs="Arial"/>
          <w:b/>
          <w:bCs/>
          <w:color w:val="303F4C"/>
          <w:lang w:val="en-US"/>
        </w:rPr>
        <w:t>2025-05-30 RIB Afval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2025-05-30 RIB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3"/>
      <w:r w:rsidRPr="00A448AC">
        <w:rPr>
          <w:rFonts w:ascii="Arial" w:hAnsi="Arial" w:cs="Arial"/>
          <w:b/>
          <w:bCs/>
          <w:color w:val="303F4C"/>
          <w:lang w:val="en-US"/>
        </w:rPr>
        <w:t>2025-05-23 RIB Project Jeugdhulp Ridderkerk 2025-2026 en raadstoezegging 3728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2025-05-23 RIB Plan van aanpak Jeugdhulp Ridderkerk 2025-2026 en afdoening raadstoezegging 3728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2"/>
      <w:r w:rsidRPr="00A448AC">
        <w:rPr>
          <w:rFonts w:ascii="Arial" w:hAnsi="Arial" w:cs="Arial"/>
          <w:b/>
          <w:bCs/>
          <w:color w:val="303F4C"/>
          <w:lang w:val="en-US"/>
        </w:rPr>
        <w:t>2025-05-23 RIB Ketenaanpak valpreventie van start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2025-05-23 RIB Ketenaanpak valpreventie van start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4"/>
      <w:r w:rsidRPr="00A448AC">
        <w:rPr>
          <w:rFonts w:ascii="Arial" w:hAnsi="Arial" w:cs="Arial"/>
          <w:b/>
          <w:bCs/>
          <w:color w:val="303F4C"/>
          <w:lang w:val="en-US"/>
        </w:rPr>
        <w:t>2025-05-23 RIB Afdoening raadstoezegging 3779 verkorten termijn BKR-registratie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2025-05-23 RIB Afdoening raadstoezegging verkorten termijn BKR-registratie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5"/>
      <w:r w:rsidRPr="00A448AC">
        <w:rPr>
          <w:rFonts w:ascii="Arial" w:hAnsi="Arial" w:cs="Arial"/>
          <w:b/>
          <w:bCs/>
          <w:color w:val="303F4C"/>
          <w:lang w:val="en-US"/>
        </w:rPr>
        <w:t>2025-05-23 RIB Afdoening motie 106-2024 Baby Loss Awareness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2025-05-23 RIB Afdoening motie 106-2024 Baby Loss Awareness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6"/>
      <w:r w:rsidRPr="00A448AC">
        <w:rPr>
          <w:rFonts w:ascii="Arial" w:hAnsi="Arial" w:cs="Arial"/>
          <w:b/>
          <w:bCs/>
          <w:color w:val="303F4C"/>
          <w:lang w:val="en-US"/>
        </w:rPr>
        <w:t>2025-05-16 RIB Tijdelijke regeling alleenverdienersproblematiek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2025-05-16 RIB Tijdelijke regeling alleenverdienersproblematiek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tijdelijke regeling alleenverdienersproblematiek Ridderkerk 2025-2027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8"/>
      <w:r w:rsidRPr="00A448AC">
        <w:rPr>
          <w:rFonts w:ascii="Arial" w:hAnsi="Arial" w:cs="Arial"/>
          <w:b/>
          <w:bCs/>
          <w:color w:val="303F4C"/>
          <w:lang w:val="en-US"/>
        </w:rPr>
        <w:t>2025-05-16 RIB Kadernota 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de digitale Kaderbrief gaat u naar ridderkerk.begrotingsapp.nl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Kaderbrief 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7"/>
      <w:r w:rsidRPr="00A448AC">
        <w:rPr>
          <w:rFonts w:ascii="Arial" w:hAnsi="Arial" w:cs="Arial"/>
          <w:b/>
          <w:bCs/>
          <w:color w:val="303F4C"/>
          <w:lang w:val="en-US"/>
        </w:rPr>
        <w:t>2025-05-16 RIB Jaarverslag Leerplicht Ridderkerk 2023-2024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2025-05-16 RIB Jaarverslag Leerplicht Ridderkerk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leerplicht 2023-2024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5"/>
      <w:r w:rsidRPr="00A448AC">
        <w:rPr>
          <w:rFonts w:ascii="Arial" w:hAnsi="Arial" w:cs="Arial"/>
          <w:b/>
          <w:bCs/>
          <w:color w:val="303F4C"/>
          <w:lang w:val="en-US"/>
        </w:rPr>
        <w:t>2025-05-09 RIB Herinrichting openbare ruimte Park Maasdonck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13:47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2025-05-09 RIB Herinrichting openbare 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ontwerp inrichting buitenruimte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Maasdonck Dokhof deel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Participatieverslag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4"/>
      <w:r w:rsidRPr="00A448AC">
        <w:rPr>
          <w:rFonts w:ascii="Arial" w:hAnsi="Arial" w:cs="Arial"/>
          <w:b/>
          <w:bCs/>
          <w:color w:val="303F4C"/>
          <w:lang w:val="en-US"/>
        </w:rPr>
        <w:t>2025-03-21 RIB Regiodeal Samen sterker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 08:16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2025-03-21 RIB Regiodeal Samen sterker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ministerie beslissing voorstel Regio Deal 6e tranche 06-02-2025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Commissie-vragen-RIB Regiodeal Samen sterker.pdf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2024-10-30 Aanvraag Regio Deal BRR Samen sterker.pdf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5"/>
      <w:r w:rsidRPr="00A448AC">
        <w:rPr>
          <w:rFonts w:ascii="Arial" w:hAnsi="Arial" w:cs="Arial"/>
          <w:b/>
          <w:bCs/>
          <w:color w:val="303F4C"/>
          <w:lang w:val="en-US"/>
        </w:rPr>
        <w:t>2025-03-21 RIB Afdoening motie 2024-103 rondzwervende winkelwagentjes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2025-03-21 RIB Afdoening motie 2024-103 rondzwervende winkelwagentjes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2025-05-30-RIB-Intentieovereenkomst-Pruimendijk-130-132-De-Neshoeve.pdf" TargetMode="External" /><Relationship Id="rId25" Type="http://schemas.openxmlformats.org/officeDocument/2006/relationships/hyperlink" Target="https://raad.ridderkerk.nl//Documenten/Principeplan-nieuwbouw-2e-fase-De-Neshoeve.pdf" TargetMode="External" /><Relationship Id="rId26" Type="http://schemas.openxmlformats.org/officeDocument/2006/relationships/hyperlink" Target="https://raad.ridderkerk.nl//Documenten/Participatieverslag-De-Neshoeve-13-maart-2025.pdf" TargetMode="External" /><Relationship Id="rId27" Type="http://schemas.openxmlformats.org/officeDocument/2006/relationships/hyperlink" Target="https://raad.ridderkerk.nl//Documenten/2025-05-30-RIB-Concept-Nota-Onderwijs-2025.pdf" TargetMode="External" /><Relationship Id="rId28" Type="http://schemas.openxmlformats.org/officeDocument/2006/relationships/hyperlink" Target="https://raad.ridderkerk.nl//Documenten/Verslag-overleg-OOGO-LEA-15-mei-2025-Concept-Nota-Onderwijs.pdf" TargetMode="External" /><Relationship Id="rId29" Type="http://schemas.openxmlformats.org/officeDocument/2006/relationships/hyperlink" Target="https://raad.ridderkerk.nl//Documenten/Concept-Nota-Onderwijs-2025-Ridderkerk.pdf" TargetMode="External" /><Relationship Id="rId36" Type="http://schemas.openxmlformats.org/officeDocument/2006/relationships/hyperlink" Target="https://raad.ridderkerk.nl//Documenten/2025-05-30-RIB-Afval.pdf" TargetMode="External" /><Relationship Id="rId37" Type="http://schemas.openxmlformats.org/officeDocument/2006/relationships/hyperlink" Target="https://raad.ridderkerk.nl//Documenten/2025-05-23-RIB-Project-Jeugdhulp-Ridderkerk-2025-2026-en-raadstoezegging-3728.pdf" TargetMode="External" /><Relationship Id="rId38" Type="http://schemas.openxmlformats.org/officeDocument/2006/relationships/hyperlink" Target="https://raad.ridderkerk.nl//Documenten/2025-05-23-RIB-Ketenaanpak-valpreventie-van-start.pdf" TargetMode="External" /><Relationship Id="rId39" Type="http://schemas.openxmlformats.org/officeDocument/2006/relationships/hyperlink" Target="https://raad.ridderkerk.nl//Documenten/2025-05-23-RIB-Afdoening-raadstoezegging-verkorten-termijn-BKR-registratie.pdf" TargetMode="External" /><Relationship Id="rId40" Type="http://schemas.openxmlformats.org/officeDocument/2006/relationships/hyperlink" Target="https://raad.ridderkerk.nl//Documenten/2025-05-23-RIB-Afdoening-motie-106-2024-Baby-Loss-Awareness.pdf" TargetMode="External" /><Relationship Id="rId41" Type="http://schemas.openxmlformats.org/officeDocument/2006/relationships/hyperlink" Target="https://raad.ridderkerk.nl//Documenten/2025-05-16-RIB-Tijdelijke-regeling-alleenverdienersproblematiek-Ridderkerk.pdf" TargetMode="External" /><Relationship Id="rId42" Type="http://schemas.openxmlformats.org/officeDocument/2006/relationships/hyperlink" Target="https://raad.ridderkerk.nl//Documenten/Beleidsregels-tijdelijke-regeling-alleenverdienersproblematiek-Ridderkerk-2025-2027.pdf" TargetMode="External" /><Relationship Id="rId43" Type="http://schemas.openxmlformats.org/officeDocument/2006/relationships/hyperlink" Target="https://raad.ridderkerk.nl//Vergaderingen/Commissie-Samen-leven-en-Samen-wonen-RK-1/2025/03-juli/20:00/Kaderbrief-2026/2025-05-16-RIB-Kaderbrief-Begroting-2026.pdf" TargetMode="External" /><Relationship Id="rId44" Type="http://schemas.openxmlformats.org/officeDocument/2006/relationships/hyperlink" Target="https://raad.ridderkerk.nl//Documenten/2025-05-16-RIB-Jaarverslag-Leerplicht-Ridderkerk-2023-2024.pdf" TargetMode="External" /><Relationship Id="rId45" Type="http://schemas.openxmlformats.org/officeDocument/2006/relationships/hyperlink" Target="https://raad.ridderkerk.nl//Documenten/Jaarverslag-leerplicht-2023-2024-Ridderkerk.pdf" TargetMode="External" /><Relationship Id="rId46" Type="http://schemas.openxmlformats.org/officeDocument/2006/relationships/hyperlink" Target="https://raad.ridderkerk.nl//Documenten/2025-05-09-RIB-Herinrichting-openbare-ruimte-Park-Maasdonck.pdf" TargetMode="External" /><Relationship Id="rId47" Type="http://schemas.openxmlformats.org/officeDocument/2006/relationships/hyperlink" Target="https://raad.ridderkerk.nl//Documenten/Voorlopig-ontwerp-inrichting-buitenruimte-Park-Maasdonck.pdf" TargetMode="External" /><Relationship Id="rId54" Type="http://schemas.openxmlformats.org/officeDocument/2006/relationships/hyperlink" Target="https://raad.ridderkerk.nl//Documenten/Maasdonck-Dokhof-deel.pdf" TargetMode="External" /><Relationship Id="rId55" Type="http://schemas.openxmlformats.org/officeDocument/2006/relationships/hyperlink" Target="https://raad.ridderkerk.nl//Documenten/Participatieverslag-Park-Maasdonck.pdf" TargetMode="External" /><Relationship Id="rId56" Type="http://schemas.openxmlformats.org/officeDocument/2006/relationships/hyperlink" Target="https://raad.ridderkerk.nl//Documenten/2025-03-21-RIB-Regiodeal-Samen-sterker.pdf" TargetMode="External" /><Relationship Id="rId57" Type="http://schemas.openxmlformats.org/officeDocument/2006/relationships/hyperlink" Target="https://raad.ridderkerk.nl//Documenten/Brief-ministerie-beslissing-voorstel-Regio-Deal-6e-tranche-06-02-2025.PDF" TargetMode="External" /><Relationship Id="rId58" Type="http://schemas.openxmlformats.org/officeDocument/2006/relationships/hyperlink" Target="https://raad.ridderkerk.nl//Documenten/Commissie-vragen-RIB-Regiodeal-Samen-sterker.pdf" TargetMode="External" /><Relationship Id="rId59" Type="http://schemas.openxmlformats.org/officeDocument/2006/relationships/hyperlink" Target="https://raad.ridderkerk.nl//Documenten/2024-10-30-Aanvraag-Regio-Deal-BRR-Samen-sterker.pdf" TargetMode="External" /><Relationship Id="rId60" Type="http://schemas.openxmlformats.org/officeDocument/2006/relationships/hyperlink" Target="https://raad.ridderkerk.nl//Documenten/2025-03-21-RIB-Afdoening-motie-2024-103-rondzwervende-winkelwagentj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