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910" text:style-name="Internet_20_link" text:visited-style-name="Visited_20_Internet_20_Link">
              <text:span text:style-name="ListLabel_20_28">
                <text:span text:style-name="T8">1 Uitbreiding formatie raadsgriffie</text:span>
              </text:span>
            </text:a>
          </text:p>
        </text:list-item>
        <text:list-item>
          <text:p text:style-name="P2">
            <text:a xlink:type="simple" xlink:href="#871" text:style-name="Internet_20_link" text:visited-style-name="Visited_20_Internet_20_Link">
              <text:span text:style-name="ListLabel_20_28">
                <text:span text:style-name="T8">2 Programmabegroting 2026 en Meerjarenraming 2027-2029</text:span>
              </text:span>
            </text:a>
          </text:p>
        </text:list-item>
        <text:list-item>
          <text:p text:style-name="P2" loext:marker-style-name="T5">
            <text:a xlink:type="simple" xlink:href="#888" text:style-name="Internet_20_link" text:visited-style-name="Visited_20_Internet_20_Link">
              <text:span text:style-name="ListLabel_20_28">
                <text:span text:style-name="T8">3 2e Tussenrapportage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0"/>
        Uitbreiding formatie raadsgriffie
        <text:bookmark-end text:name="91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07-11-2025 13:49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 Uitbreiding formatie griffie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160,99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5/06-november/10:00/Uitbreiding-formatie-raadsgriffie/Voorstel-Uitbreiding-formatie-griff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1"/>
        Programmabegroting 2026 en Meerjarenraming 2027-2029
        <text:bookmark-end text:name="871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07-11-2025 13:24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Behandeld</text:p>
          </table:table-cell>
        </table:table-row>
      </table:table>
      <text:p text:style-name="P17"/>
      <text:p text:style-name="P30">
        <text:soft-page-break/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2025-10-03 RIB Integraal beeld Programmabegroting 2026 en 2e Tussenrapportage 2025
              <text:span text:style-name="T3"/>
            </text:p>
            <text:p text:style-name="P7"/>
          </table:table-cell>
          <table:table-cell table:style-name="Table6.A2" office:value-type="string">
            <text:p text:style-name="P8">02-10-2025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239,27 KB</text:p>
          </table:table-cell>
          <table:table-cell table:style-name="Table6.A2" office:value-type="string">
            <text:p text:style-name="P33">
              <text:a xlink:type="simple" xlink:href="https://raad.ridderkerk.nl//Documenten/2025-10-03-RIB-Integraal-beeld-Programmabegroting-2026-en-2e-Tussenrapportage-202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Programmabegroting 2026 en Meerjarenraming 2027-2029
              <text:span text:style-name="T3"/>
            </text:p>
            <text:p text:style-name="P7"/>
          </table:table-cell>
          <table:table-cell table:style-name="Table6.A2" office:value-type="string">
            <text:p text:style-name="P8">11-09-2025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4,62 MB</text:p>
          </table:table-cell>
          <table:table-cell table:style-name="Table6.A2" office:value-type="string">
            <text:p text:style-name="P33">
              <text:a xlink:type="simple" xlink:href="https://raad.ridderkerk.nl//Documenten/Programmabegroting-2026-en-Meerjarenraming-2027-2029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Voorstel Programmabegroting 2026 en Meerjarenraming 2027-2029
              <text:span text:style-name="T3"/>
            </text:p>
            <text:p text:style-name="P7"/>
          </table:table-cell>
          <table:table-cell table:style-name="Table6.A2" office:value-type="string">
            <text:p text:style-name="P8">11-09-2025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157,60 KB</text:p>
          </table:table-cell>
          <table:table-cell table:style-name="Table6.A2" office:value-type="string">
            <text:p text:style-name="P33">
              <text:a xlink:type="simple" xlink:href="https://raad.ridderkerk.nl//Documenten/Voorstel-Programmabegroting-2026-en-Meerjarenraming-2027-2029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8"/>
        2e Tussenrapportage 2025
        <text:bookmark-end text:name="888"/>
      </text:h>
      <text:p text:style-name="P27">
        <draw:frame draw:style-name="fr2" draw:name="Image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07-11-2025 13:23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2025-10-03 RIB Integraal beeld Programmabegroting 2026 en 2e Tussenrapportage 2025
              <text:span text:style-name="T3"/>
            </text:p>
            <text:p text:style-name="P7"/>
          </table:table-cell>
          <table:table-cell table:style-name="Table8.A2" office:value-type="string">
            <text:p text:style-name="P8">02-10-2025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239,27 KB</text:p>
          </table:table-cell>
          <table:table-cell table:style-name="Table8.A2" office:value-type="string">
            <text:p text:style-name="P33">
              <text:a xlink:type="simple" xlink:href="https://raad.ridderkerk.nl//Documenten/2025-10-03-RIB-Integraal-beeld-Programmabegroting-2026-en-2e-Tussen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Voorstel 2e Tussenrapportage 2025
              <text:span text:style-name="T3"/>
            </text:p>
            <text:p text:style-name="P7"/>
          </table:table-cell>
          <table:table-cell table:style-name="Table8.A2" office:value-type="string">
            <text:p text:style-name="P8">02-10-2025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154,90 KB</text:p>
          </table:table-cell>
          <table:table-cell table:style-name="Table8.A2" office:value-type="string">
            <text:p text:style-name="P33">
              <text:a xlink:type="simple" xlink:href="https://raad.ridderkerk.nl//Documenten/Voorstel-2e-Tussenrapportage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2e Tussenrapportage 2025
              <text:span text:style-name="T3"/>
            </text:p>
            <text:p text:style-name="P7"/>
          </table:table-cell>
          <table:table-cell table:style-name="Table8.A2" office:value-type="string">
            <text:p text:style-name="P8">02-10-2025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4,63 MB</text:p>
          </table:table-cell>
          <table:table-cell table:style-name="Table8.A2" office:value-type="string">
            <text:p text:style-name="P33">
              <text:a xlink:type="simple" xlink:href="https://raad.ridderkerk.nl//Documenten/2e-Tussenrapportage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9" meta:object-count="0" meta:page-count="3" meta:paragraph-count="91" meta:word-count="178" meta:character-count="1280" meta:non-whitespace-character-count="1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