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" w:history="1">
        <w:r>
          <w:rPr>
            <w:rFonts w:ascii="Arial" w:hAnsi="Arial" w:eastAsia="Arial" w:cs="Arial"/>
            <w:color w:val="155CAA"/>
            <w:u w:val="single"/>
          </w:rPr>
          <w:t xml:space="preserve">1 050 Leefbaar Ridderkerk Snelheidsmeterspaarpot 15-11-2022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" w:history="1">
        <w:r>
          <w:rPr>
            <w:rFonts w:ascii="Arial" w:hAnsi="Arial" w:eastAsia="Arial" w:cs="Arial"/>
            <w:color w:val="155CAA"/>
            <w:u w:val="single"/>
          </w:rPr>
          <w:t xml:space="preserve">2 049 PvdA/GROENLINKS Aanhoudende problemen nul-op-de-meter woningen 15-11-2022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" w:history="1">
        <w:r>
          <w:rPr>
            <w:rFonts w:ascii="Arial" w:hAnsi="Arial" w:eastAsia="Arial" w:cs="Arial"/>
            <w:color w:val="155CAA"/>
            <w:u w:val="single"/>
          </w:rPr>
          <w:t xml:space="preserve">3 048 CDA Flexflitsers 11-11-2022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" w:history="1">
        <w:r>
          <w:rPr>
            <w:rFonts w:ascii="Arial" w:hAnsi="Arial" w:eastAsia="Arial" w:cs="Arial"/>
            <w:color w:val="155CAA"/>
            <w:u w:val="single"/>
          </w:rPr>
          <w:t xml:space="preserve">4 047 Burger op 1 en Leefbaar Ridderkerk Herinrichting Erasmuslaan 11-11-2022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" w:history="1">
        <w:r>
          <w:rPr>
            <w:rFonts w:ascii="Arial" w:hAnsi="Arial" w:eastAsia="Arial" w:cs="Arial"/>
            <w:color w:val="155CAA"/>
            <w:u w:val="single"/>
          </w:rPr>
          <w:t xml:space="preserve">5 046 Leefbaar Ridderkerk en VVD Duurzaam containertransport over water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" w:history="1">
        <w:r>
          <w:rPr>
            <w:rFonts w:ascii="Arial" w:hAnsi="Arial" w:eastAsia="Arial" w:cs="Arial"/>
            <w:color w:val="155CAA"/>
            <w:u w:val="single"/>
          </w:rPr>
          <w:t xml:space="preserve">6 045 CDA Impact uitspraak Raad van State op woningbouw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" w:history="1">
        <w:r>
          <w:rPr>
            <w:rFonts w:ascii="Arial" w:hAnsi="Arial" w:eastAsia="Arial" w:cs="Arial"/>
            <w:color w:val="155CAA"/>
            <w:u w:val="single"/>
          </w:rPr>
          <w:t xml:space="preserve">7 044 Burger op 1 Beleid monumentale bomen particuliere tuinen 10-11-2022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" w:history="1">
        <w:r>
          <w:rPr>
            <w:rFonts w:ascii="Arial" w:hAnsi="Arial" w:eastAsia="Arial" w:cs="Arial"/>
            <w:color w:val="155CAA"/>
            <w:u w:val="single"/>
          </w:rPr>
          <w:t xml:space="preserve">8 043 Leefbaar Ridderkerk Reconstructie Rivierenbuurt 26-10-2022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9 042 PvdA/GROENLINKS Verkoop woning Molensteeg 36 d.d. 21-10-2022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10 040 VVD Landerij van Rijsoord 26-09-2022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"/>
      <w:r w:rsidRPr="00A448AC">
        <w:rPr>
          <w:rFonts w:ascii="Arial" w:hAnsi="Arial" w:cs="Arial"/>
          <w:b/>
          <w:bCs/>
          <w:color w:val="303F4C"/>
          <w:lang w:val="en-US"/>
        </w:rPr>
        <w:t>050 Leefbaar Ridderkerk Snelheidsmeterspaarpot 15-11-2022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(2022-11-15) Vraag LR Snelheidsmeterspaarpot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(2022-12-09) Antwoord college snelheidsmeterspaarpot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"/>
      <w:r w:rsidRPr="00A448AC">
        <w:rPr>
          <w:rFonts w:ascii="Arial" w:hAnsi="Arial" w:cs="Arial"/>
          <w:b/>
          <w:bCs/>
          <w:color w:val="303F4C"/>
          <w:lang w:val="en-US"/>
        </w:rPr>
        <w:t>049 PvdA/GROENLINKS Aanhoudende problemen nul-op-de-meter woningen 15-11-2022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(2022-11-15) Vraag PvdAGL Aanhoudende problemen nul-op-de-meter woningen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(2022-12-16) Antwoord college problemen nul-op-de-meter woningen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"/>
      <w:r w:rsidRPr="00A448AC">
        <w:rPr>
          <w:rFonts w:ascii="Arial" w:hAnsi="Arial" w:cs="Arial"/>
          <w:b/>
          <w:bCs/>
          <w:color w:val="303F4C"/>
          <w:lang w:val="en-US"/>
        </w:rPr>
        <w:t>048 CDA Flexflitsers 11-11-2022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(2022-11-11) Vraag CDA Flexflitsers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(2022-12-09) Antwoord college Flexflitsers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"/>
      <w:r w:rsidRPr="00A448AC">
        <w:rPr>
          <w:rFonts w:ascii="Arial" w:hAnsi="Arial" w:cs="Arial"/>
          <w:b/>
          <w:bCs/>
          <w:color w:val="303F4C"/>
          <w:lang w:val="en-US"/>
        </w:rPr>
        <w:t>047 Burger op 1 en Leefbaar Ridderkerk Herinrichting Erasmuslaan 11-11-2022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(2022-11-11) Vraag Bo1 en LR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(2022-12-09) Antwoord college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"/>
      <w:r w:rsidRPr="00A448AC">
        <w:rPr>
          <w:rFonts w:ascii="Arial" w:hAnsi="Arial" w:cs="Arial"/>
          <w:b/>
          <w:bCs/>
          <w:color w:val="303F4C"/>
          <w:lang w:val="en-US"/>
        </w:rPr>
        <w:t>046 Leefbaar Ridderkerk en VVD Duurzaam containertransport over water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(2022-11-10) Vraag LR en VVD Duurzaam containertransport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(2022-12-09) Antwoord college duurzaam containertransport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"/>
      <w:r w:rsidRPr="00A448AC">
        <w:rPr>
          <w:rFonts w:ascii="Arial" w:hAnsi="Arial" w:cs="Arial"/>
          <w:b/>
          <w:bCs/>
          <w:color w:val="303F4C"/>
          <w:lang w:val="en-US"/>
        </w:rPr>
        <w:t>045 CDA Impact uitspraak Raad van State op woningbouw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(2022-11-10) Vraag CDA impact uitspraak RvS op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(2022-12-09) Antwoord college impact uitspraak RvS op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"/>
      <w:r w:rsidRPr="00A448AC">
        <w:rPr>
          <w:rFonts w:ascii="Arial" w:hAnsi="Arial" w:cs="Arial"/>
          <w:b/>
          <w:bCs/>
          <w:color w:val="303F4C"/>
          <w:lang w:val="en-US"/>
        </w:rPr>
        <w:t>044 Burger op 1 Beleid monumentale bomen particuliere tuinen 10-11-2022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(2022-11-10) Vraag Bo1 beleid monumentale bomen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(2022-12-02) Antwoord college beleid monumentale bomen particuliere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"/>
      <w:r w:rsidRPr="00A448AC">
        <w:rPr>
          <w:rFonts w:ascii="Arial" w:hAnsi="Arial" w:cs="Arial"/>
          <w:b/>
          <w:bCs/>
          <w:color w:val="303F4C"/>
          <w:lang w:val="en-US"/>
        </w:rPr>
        <w:t>043 Leefbaar Ridderkerk Reconstructie Rivierenbuurt 26-10-2022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(2022-10-26) Vraag LR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(2022-11-250 Antwoord college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042 PvdA/GROENLINKS Verkoop woning Molensteeg 36 d.d. 21-10-2022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 10 21) Vraag PvdAGL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(2022-11-18) Antwoord college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040 VVD Landerij van Rijsoord 26-09-2022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(2022-09-26) Vraag VVD Landerij van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(2022-11-04) Antwoord college Landerij van Rijsoord - overzicht kassen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(2022-11-04) Antwoord college Landerij van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50-2022-11-15-Vraag-LR-Snelheidsmeterspaarpot.pdf" TargetMode="External" /><Relationship Id="rId25" Type="http://schemas.openxmlformats.org/officeDocument/2006/relationships/hyperlink" Target="https://raad.ridderkerk.nl//Documenten/Raadsvraag-en-antwoord/50-2022-12-09-Antwoord-college-snelheidsmeterspaarpot.pdf" TargetMode="External" /><Relationship Id="rId26" Type="http://schemas.openxmlformats.org/officeDocument/2006/relationships/hyperlink" Target="https://raad.ridderkerk.nl//Documenten/Raadsvraag-en-antwoord/49-2022-11-15-Vraag-PvdAGL-Aanhoudende-problemen-nul-op-de-meter-woningen-Oostendam.pdf" TargetMode="External" /><Relationship Id="rId27" Type="http://schemas.openxmlformats.org/officeDocument/2006/relationships/hyperlink" Target="https://raad.ridderkerk.nl//Documenten/Raadsvraag-en-antwoord/49-2022-12-16-Antwoord-college-problemen-nul-op-de-meter-woningen-Oostendam.pdf" TargetMode="External" /><Relationship Id="rId28" Type="http://schemas.openxmlformats.org/officeDocument/2006/relationships/hyperlink" Target="https://raad.ridderkerk.nl//Documenten/Raadsvraag-en-antwoord/48-2022-11-11-Vraag-CDA-Flexflitsers.pdf" TargetMode="External" /><Relationship Id="rId29" Type="http://schemas.openxmlformats.org/officeDocument/2006/relationships/hyperlink" Target="https://raad.ridderkerk.nl//Documenten/Raadsvraag-en-antwoord/48-2022-12-09-Antwoord-college-Flexflitsers.pdf" TargetMode="External" /><Relationship Id="rId36" Type="http://schemas.openxmlformats.org/officeDocument/2006/relationships/hyperlink" Target="https://raad.ridderkerk.nl//Documenten/Raadsvraag-en-antwoord/47-2022-11-11-Vraag-Bo1-en-LR-herinrichting-Erasmuslaan.pdf" TargetMode="External" /><Relationship Id="rId37" Type="http://schemas.openxmlformats.org/officeDocument/2006/relationships/hyperlink" Target="https://raad.ridderkerk.nl//Documenten/Raadsvraag-en-antwoord/47-2022-12-09-Antwoord-college-herinrichting-Erasmuslaan.pdf" TargetMode="External" /><Relationship Id="rId38" Type="http://schemas.openxmlformats.org/officeDocument/2006/relationships/hyperlink" Target="https://raad.ridderkerk.nl//Documenten/Raadsvraag-en-antwoord/46-2022-11-10-Vraag-LR-en-VVD-Duurzaam-containertransport-over-water.pdf" TargetMode="External" /><Relationship Id="rId39" Type="http://schemas.openxmlformats.org/officeDocument/2006/relationships/hyperlink" Target="https://raad.ridderkerk.nl//Documenten/Raadsvraag-en-antwoord/46-2022-12-09-Antwoord-college-duurzaam-containertransport-over-water.pdf" TargetMode="External" /><Relationship Id="rId40" Type="http://schemas.openxmlformats.org/officeDocument/2006/relationships/hyperlink" Target="https://raad.ridderkerk.nl//Documenten/Raadsvraag-en-antwoord/45-2022-11-10-Vraag-CDA-impact-uitspraak-RvS-op-woningbouw.pdf" TargetMode="External" /><Relationship Id="rId41" Type="http://schemas.openxmlformats.org/officeDocument/2006/relationships/hyperlink" Target="https://raad.ridderkerk.nl//Documenten/Raadsvraag-en-antwoord/45-2022-12-09-Antwoord-college-impact-uitspraak-RvS-op-woningbouw.pdf" TargetMode="External" /><Relationship Id="rId42" Type="http://schemas.openxmlformats.org/officeDocument/2006/relationships/hyperlink" Target="https://raad.ridderkerk.nl//Documenten/Raadsvraag-en-antwoord/44-2022-11-10-Vraag-Bo1-beleid-monumentale-bomen-particuliere-tuinen.pdf" TargetMode="External" /><Relationship Id="rId43" Type="http://schemas.openxmlformats.org/officeDocument/2006/relationships/hyperlink" Target="https://raad.ridderkerk.nl//Documenten/Raadsvraag-en-antwoord/44-2022-12-02-Antwoord-college-beleid-monumentale-bomen-particuliere-tuinen.pdf" TargetMode="External" /><Relationship Id="rId44" Type="http://schemas.openxmlformats.org/officeDocument/2006/relationships/hyperlink" Target="https://raad.ridderkerk.nl//Documenten/Raadsvraag-en-antwoord/43-2022-10-26-Vraag-LR-reconstructie-Rivierenbuurt.pdf" TargetMode="External" /><Relationship Id="rId45" Type="http://schemas.openxmlformats.org/officeDocument/2006/relationships/hyperlink" Target="https://raad.ridderkerk.nl//Documenten/Raadsvraag-en-antwoord/43-2022-11-250-Antwoord-college-reconstructie-Rivierenbuurt.pdf" TargetMode="External" /><Relationship Id="rId46" Type="http://schemas.openxmlformats.org/officeDocument/2006/relationships/hyperlink" Target="https://raad.ridderkerk.nl//Documenten/Raadsvraag-en-antwoord/42-2022-10-21-Vraag-PvdAGL-verkoop-woning-Molensteeg-36.pdf" TargetMode="External" /><Relationship Id="rId47" Type="http://schemas.openxmlformats.org/officeDocument/2006/relationships/hyperlink" Target="https://raad.ridderkerk.nl//Documenten/Raadsvraag-en-antwoord/42-2022-11-18-Antwoord-college-verkoop-woning-Molensteeg-36.pdf" TargetMode="External" /><Relationship Id="rId54" Type="http://schemas.openxmlformats.org/officeDocument/2006/relationships/hyperlink" Target="https://raad.ridderkerk.nl//documenten/Raadsvragen-en-antwoorden/40-2022-09-26-Vraag-VVD-Landerij-van-Rijsoord.pdf" TargetMode="External" /><Relationship Id="rId55" Type="http://schemas.openxmlformats.org/officeDocument/2006/relationships/hyperlink" Target="https://raad.ridderkerk.nl//Documenten/Raadsvraag-en-antwoord/40-2022-11-04-Antwoord-college-Landerij-van-Rijsoord-overzicht-kassen.pdf" TargetMode="External" /><Relationship Id="rId56" Type="http://schemas.openxmlformats.org/officeDocument/2006/relationships/hyperlink" Target="https://raad.ridderkerk.nl//Documenten/Raadsvraag-en-antwoord/40-2022-11-04-Antwoord-college-Landerij-van-Rij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