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1 154 CDA Wet goed verhuurschap en Wet betaalbare huur 28-11-2024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2 153 CU CDA Gebedshuizen Ridderkerk 2024 25-11-2024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3 152 Partij 18PLUS Kimderboerderij 20-11-2024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4 151 GL Femicide in Ridderkerk 15-11-2024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0" w:history="1">
        <w:r>
          <w:rPr>
            <w:rFonts w:ascii="Arial" w:hAnsi="Arial" w:eastAsia="Arial" w:cs="Arial"/>
            <w:color w:val="155CAA"/>
            <w:u w:val="single"/>
          </w:rPr>
          <w:t xml:space="preserve">5 150 PvdA Global Goals-Sustainable Development Goals 14-11-2024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9" w:history="1">
        <w:r>
          <w:rPr>
            <w:rFonts w:ascii="Arial" w:hAnsi="Arial" w:eastAsia="Arial" w:cs="Arial"/>
            <w:color w:val="155CAA"/>
            <w:u w:val="single"/>
          </w:rPr>
          <w:t xml:space="preserve">6 149 CU Handhaving wet DBA vanaf 2025 05-11-2024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2" w:history="1">
        <w:r>
          <w:rPr>
            <w:rFonts w:ascii="Arial" w:hAnsi="Arial" w:eastAsia="Arial" w:cs="Arial"/>
            <w:color w:val="155CAA"/>
            <w:u w:val="single"/>
          </w:rPr>
          <w:t xml:space="preserve">7 148 PvdA Uitbreiden plezierjacht in Ridderkerk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8 147 CDA Voetgangersoversteekplaatsen 25-10-2024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9 146 PvdA Onrust horecastrip Irisstraat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10 145 Partij 18PLUS Vervolgvragen extra standplaatsen woonwagens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11 143 PvdA Extra AED voor Rijsoord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12 135 PvdA aanpakken verkeersoverlast 28-08-2024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153 CU CDA Gebedshuizen Ridderkerk 2024 25-11-2024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Antwoord Gebedshuizen Ridderkerk 2024 20-12-2024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CU CDA Gebedshuizen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152 Partij 18PLUS Kimderboerderij 20-11-2024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Antwoord Kimderboerderij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P18P Kimderboerderij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151 GL Femicide in Ridderkerk 15-11-2024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Antwoord Femicide in Ridderkerk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GL Femicide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0"/>
      <w:r w:rsidRPr="00A448AC">
        <w:rPr>
          <w:rFonts w:ascii="Arial" w:hAnsi="Arial" w:cs="Arial"/>
          <w:b/>
          <w:bCs/>
          <w:color w:val="303F4C"/>
          <w:lang w:val="en-US"/>
        </w:rPr>
        <w:t>150 PvdA Global Goals-Sustainable Development Goals 14-11-2024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Antwoord Global Goals 06-12-2024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PvdA Global Goals-Sustainable Development Goals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9"/>
      <w:r w:rsidRPr="00A448AC">
        <w:rPr>
          <w:rFonts w:ascii="Arial" w:hAnsi="Arial" w:cs="Arial"/>
          <w:b/>
          <w:bCs/>
          <w:color w:val="303F4C"/>
          <w:lang w:val="en-US"/>
        </w:rPr>
        <w:t>149 CU Handhaving wet DBA vanaf 2025 05-11-2024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Antwoord Handhaving wet DBA vanaf 2025 29-11-2024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CU Handhaving wet DBA vanaf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2"/>
      <w:r w:rsidRPr="00A448AC">
        <w:rPr>
          <w:rFonts w:ascii="Arial" w:hAnsi="Arial" w:cs="Arial"/>
          <w:b/>
          <w:bCs/>
          <w:color w:val="303F4C"/>
          <w:lang w:val="en-US"/>
        </w:rPr>
        <w:t>148 PvdA Uitbreiden plezierjacht in Ridderkerk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Antwoord Uitbreiden plezierjacht in Ridderkerk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PvdA Uitbreiden plezierjacht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147 CDA Voetgangersoversteekplaatsen 25-10-2024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Antwoord Voetgangersoversteekplaatsen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CDA Voetgangersoversteekplaatsen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146 PvdA Onrust horecastrip Irisstraat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PvdA Onrust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Antwoord Onrust horecastrip Irisstraat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145 Partij 18PLUS Vervolgvragen extra standplaatsen woonwagens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Vervolgvragen extra 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Antwoord extra standplaatsen woonwagens 15-11-2024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143 PvdA Extra AED voor Rijsoord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Antwoord extra AED voor Rijsoord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PvdA Extra AED voor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54-Antwoord-Wet-goed-verhuurschap-en-Wet-betaalbare-huur-17-01-2025.pdf" TargetMode="External" /><Relationship Id="rId25" Type="http://schemas.openxmlformats.org/officeDocument/2006/relationships/hyperlink" Target="https://raad.ridderkerk.nl//Documenten/154-CDA-Wet-goed-verhuurschap-en-Wet-betaalbare-huur.pdf" TargetMode="External" /><Relationship Id="rId26" Type="http://schemas.openxmlformats.org/officeDocument/2006/relationships/hyperlink" Target="https://raad.ridderkerk.nl//Documenten/154-Vertragingsbericht-Wet-goed-verhuurschap-en-Wet-betaalbare-huur.pdf" TargetMode="External" /><Relationship Id="rId27" Type="http://schemas.openxmlformats.org/officeDocument/2006/relationships/hyperlink" Target="https://raad.ridderkerk.nl//Documenten/153-Antwoord-Gebedshuizen-Ridderkerk-2024-20-12-2024.pdf" TargetMode="External" /><Relationship Id="rId28" Type="http://schemas.openxmlformats.org/officeDocument/2006/relationships/hyperlink" Target="https://raad.ridderkerk.nl//Documenten/153-CU-CDA-Gebedshuizen-Ridderkerk-2024.pdf" TargetMode="External" /><Relationship Id="rId29" Type="http://schemas.openxmlformats.org/officeDocument/2006/relationships/hyperlink" Target="https://raad.ridderkerk.nl//Documenten/152-Antwoord-Kimderboerderij-13-12-2024.pdf" TargetMode="External" /><Relationship Id="rId36" Type="http://schemas.openxmlformats.org/officeDocument/2006/relationships/hyperlink" Target="https://raad.ridderkerk.nl//Documenten/152-P18P-Kimderboerderij.pdf" TargetMode="External" /><Relationship Id="rId37" Type="http://schemas.openxmlformats.org/officeDocument/2006/relationships/hyperlink" Target="https://raad.ridderkerk.nl//Documenten/151-Antwoord-Femicide-in-Ridderkerk-13-12-2024.pdf" TargetMode="External" /><Relationship Id="rId38" Type="http://schemas.openxmlformats.org/officeDocument/2006/relationships/hyperlink" Target="https://raad.ridderkerk.nl//Documenten/151-GL-Femicide-in-Ridderkerk.pdf" TargetMode="External" /><Relationship Id="rId39" Type="http://schemas.openxmlformats.org/officeDocument/2006/relationships/hyperlink" Target="https://raad.ridderkerk.nl//Documenten/150-Antwoord-Global-Goals-06-12-2024.pdf" TargetMode="External" /><Relationship Id="rId40" Type="http://schemas.openxmlformats.org/officeDocument/2006/relationships/hyperlink" Target="https://raad.ridderkerk.nl//Documenten/150-PvdA-Global-Goals-Sustainable-Development-Goals.pdf" TargetMode="External" /><Relationship Id="rId41" Type="http://schemas.openxmlformats.org/officeDocument/2006/relationships/hyperlink" Target="https://raad.ridderkerk.nl//Documenten/149-Antwoord-Handhaving-wet-DBA-vanaf-2025-29-11-2024.pdf" TargetMode="External" /><Relationship Id="rId42" Type="http://schemas.openxmlformats.org/officeDocument/2006/relationships/hyperlink" Target="https://raad.ridderkerk.nl//Documenten/149-CU-Handhaving-wet-DBA-vanaf-2025.pdf" TargetMode="External" /><Relationship Id="rId43" Type="http://schemas.openxmlformats.org/officeDocument/2006/relationships/hyperlink" Target="https://raad.ridderkerk.nl//Documenten/148-Antwoord-Uitbreiden-plezierjacht-in-Ridderkerk.pdf" TargetMode="External" /><Relationship Id="rId44" Type="http://schemas.openxmlformats.org/officeDocument/2006/relationships/hyperlink" Target="https://raad.ridderkerk.nl//Documenten/148-PvdA-Uitbreiden-plezierjacht-in-Ridderkerk.pdf" TargetMode="External" /><Relationship Id="rId45" Type="http://schemas.openxmlformats.org/officeDocument/2006/relationships/hyperlink" Target="https://raad.ridderkerk.nl//Documenten/147-Antwoord-Voetgangersoversteekplaatsen.pdf" TargetMode="External" /><Relationship Id="rId46" Type="http://schemas.openxmlformats.org/officeDocument/2006/relationships/hyperlink" Target="https://raad.ridderkerk.nl//Documenten/147-CDA-Voetgangersoversteekplaatsen.pdf" TargetMode="External" /><Relationship Id="rId47" Type="http://schemas.openxmlformats.org/officeDocument/2006/relationships/hyperlink" Target="https://raad.ridderkerk.nl//Documenten/146-PvdA-Onrust-horecastrip-Irisstraat.pdf" TargetMode="External" /><Relationship Id="rId54" Type="http://schemas.openxmlformats.org/officeDocument/2006/relationships/hyperlink" Target="https://raad.ridderkerk.nl//Documenten/146-Antwoord-Onrust-horecastrip-Irisstraat.pdf" TargetMode="External" /><Relationship Id="rId55" Type="http://schemas.openxmlformats.org/officeDocument/2006/relationships/hyperlink" Target="https://raad.ridderkerk.nl//Documenten/145-P18P-Vervolgvragen-extra-standplaatsen-woonwagens.pdf" TargetMode="External" /><Relationship Id="rId56" Type="http://schemas.openxmlformats.org/officeDocument/2006/relationships/hyperlink" Target="https://raad.ridderkerk.nl//Documenten/145-P18P-Antwoord-extra-standplaatsen-woonwagens-15-11-2024.pdf" TargetMode="External" /><Relationship Id="rId57" Type="http://schemas.openxmlformats.org/officeDocument/2006/relationships/hyperlink" Target="https://raad.ridderkerk.nl//Documenten/143-Antwoord-extra-AED-voor-Rijsoord-8-11-2024.pdf" TargetMode="External" /><Relationship Id="rId58" Type="http://schemas.openxmlformats.org/officeDocument/2006/relationships/hyperlink" Target="https://raad.ridderkerk.nl//Documenten/143-PvdA-Extra-AED-voor-Rijsoord.pdf" TargetMode="External" /><Relationship Id="rId59" Type="http://schemas.openxmlformats.org/officeDocument/2006/relationships/hyperlink" Target="https://raad.ridderkerk.nl//Documenten/135-Antwoord-Aanpakken-verkeersoverlast-8-11-2024.pdf" TargetMode="External" /><Relationship Id="rId60" Type="http://schemas.openxmlformats.org/officeDocument/2006/relationships/hyperlink" Target="https://raad.ridderkerk.nl//Documenten/135-PvdA-aanpakken-verkeersoverlast.pdf" TargetMode="External" /><Relationship Id="rId61" Type="http://schemas.openxmlformats.org/officeDocument/2006/relationships/hyperlink" Target="https://raad.ridderkerk.nl//Documenten/135-Vertragingsbericht-Aanpakken-verkeersoverl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