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" w:history="1">
        <w:r>
          <w:rPr>
            <w:rFonts w:ascii="Arial" w:hAnsi="Arial" w:eastAsia="Arial" w:cs="Arial"/>
            <w:color w:val="155CAA"/>
            <w:u w:val="single"/>
          </w:rPr>
          <w:t xml:space="preserve">1 105 Leefbaar Ridderkerk Stand van zaken opvang asielszoekers in Ridderkerk 18-01-2024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2 104 PvdA en Burger op 1 Beoogde parkeersituatie bij het Oosterpark 16-01-2024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9" w:history="1">
        <w:r>
          <w:rPr>
            <w:rFonts w:ascii="Arial" w:hAnsi="Arial" w:eastAsia="Arial" w:cs="Arial"/>
            <w:color w:val="155CAA"/>
            <w:u w:val="single"/>
          </w:rPr>
          <w:t xml:space="preserve">3 103 CDA Afvalbijplaatsingen 09-01-2024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7" w:history="1">
        <w:r>
          <w:rPr>
            <w:rFonts w:ascii="Arial" w:hAnsi="Arial" w:eastAsia="Arial" w:cs="Arial"/>
            <w:color w:val="155CAA"/>
            <w:u w:val="single"/>
          </w:rPr>
          <w:t xml:space="preserve">4 101 GroenLinks Afwijkende openingstijden horeca Sint Jorisplein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5" w:history="1">
        <w:r>
          <w:rPr>
            <w:rFonts w:ascii="Arial" w:hAnsi="Arial" w:eastAsia="Arial" w:cs="Arial"/>
            <w:color w:val="155CAA"/>
            <w:u w:val="single"/>
          </w:rPr>
          <w:t xml:space="preserve">5 100 PvdA Mogelijk onveilige staat woningen en winkels Geerlaan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6 098 ChristenUnie Verlichting fietspaden Krommeweg en Westpad 08-12-2023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"/>
      <w:r w:rsidRPr="00A448AC">
        <w:rPr>
          <w:rFonts w:ascii="Arial" w:hAnsi="Arial" w:cs="Arial"/>
          <w:b/>
          <w:bCs/>
          <w:color w:val="303F4C"/>
          <w:lang w:val="en-US"/>
        </w:rPr>
        <w:t>105 Leefbaar Ridderkerk Stand van zaken opvang asielszoekers in Ridderkerk 18-01-2024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Antwoord stand van zaken opvang asielzoekers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opvang vluchtelingen en huisvesting vergunninghouders RR 2023-2025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LR Stand van zaken opvang asielzoekers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104 PvdA en Burger op 1 Beoogde parkeersituatie bij het Oosterpark 16-01-2024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Antwoord beoogde parkeersituatie bij het Oosterpark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PvdA Bo1 Boogde parkeersituatie bij het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9"/>
      <w:r w:rsidRPr="00A448AC">
        <w:rPr>
          <w:rFonts w:ascii="Arial" w:hAnsi="Arial" w:cs="Arial"/>
          <w:b/>
          <w:bCs/>
          <w:color w:val="303F4C"/>
          <w:lang w:val="en-US"/>
        </w:rPr>
        <w:t>103 CDA Afvalbijplaatsingen 09-01-2024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Antwoord afvalbijplaatsingen 09-01-2024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CDA Afvalbijplaatsingen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7"/>
      <w:r w:rsidRPr="00A448AC">
        <w:rPr>
          <w:rFonts w:ascii="Arial" w:hAnsi="Arial" w:cs="Arial"/>
          <w:b/>
          <w:bCs/>
          <w:color w:val="303F4C"/>
          <w:lang w:val="en-US"/>
        </w:rPr>
        <w:t>101 GroenLinks Afwijkende openingstijden horeca Sint Jorisplein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Antwoord Afwijkende openingstijden horeca St Jorisplein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GL Afwijkende openingstijden horeca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5"/>
      <w:r w:rsidRPr="00A448AC">
        <w:rPr>
          <w:rFonts w:ascii="Arial" w:hAnsi="Arial" w:cs="Arial"/>
          <w:b/>
          <w:bCs/>
          <w:color w:val="303F4C"/>
          <w:lang w:val="en-US"/>
        </w:rPr>
        <w:t>100 PvdA Mogelijk onveilige staat woningen en winkels Geerlaan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Antwoord Mogelijk onveilige staat woningen en winkels Geerlaan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PvdA Mogelijk onveilige staat woningen en winkels Geerlaan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098 ChristenUnie Verlichting fietspaden Krommeweg en Westpad 08-12-2023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Antwoord verlichting fietspaden Krommeweg en Westpad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Vertragingsbericht verlichting fietspaden Krommeweg en Westpad 12-01-24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CU Verlichting fietspaden Krommeweg en Westpad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05-Antwoord-stand-van-zaken-opvang-asielzoekers-16-02-2024.pdf" TargetMode="External" /><Relationship Id="rId25" Type="http://schemas.openxmlformats.org/officeDocument/2006/relationships/hyperlink" Target="https://raad.ridderkerk.nl//Documenten/Convenant-opvang-vluchtelingen-en-huisvesting-vergunninghouders-RR-2023-2025.pdf" TargetMode="External" /><Relationship Id="rId26" Type="http://schemas.openxmlformats.org/officeDocument/2006/relationships/hyperlink" Target="https://raad.ridderkerk.nl//Documenten/105-LR-Stand-van-zaken-opvang-asielzoekers-in-Ridderkerk.pdf" TargetMode="External" /><Relationship Id="rId27" Type="http://schemas.openxmlformats.org/officeDocument/2006/relationships/hyperlink" Target="https://raad.ridderkerk.nl//Documenten/104-Antwoord-beoogde-parkeersituatie-bij-het-Oosterpark-9-1-2024.pdf" TargetMode="External" /><Relationship Id="rId28" Type="http://schemas.openxmlformats.org/officeDocument/2006/relationships/hyperlink" Target="https://raad.ridderkerk.nl//Documenten/104-PvdA-Bo1-Boogde-parkeersituatie-bij-het-Oosterpark.pdf" TargetMode="External" /><Relationship Id="rId29" Type="http://schemas.openxmlformats.org/officeDocument/2006/relationships/hyperlink" Target="https://raad.ridderkerk.nl//Documenten/103-Antwoord-afvalbijplaatsingen-09-01-2024.pdf" TargetMode="External" /><Relationship Id="rId36" Type="http://schemas.openxmlformats.org/officeDocument/2006/relationships/hyperlink" Target="https://raad.ridderkerk.nl//Documenten/103-CDA-Afvalbijplaatsingen.pdf" TargetMode="External" /><Relationship Id="rId37" Type="http://schemas.openxmlformats.org/officeDocument/2006/relationships/hyperlink" Target="https://raad.ridderkerk.nl//Documenten/101-Antwoord-Afwijkende-openingstijden-horeca-St-Jorisplein-26-1-24.pdf" TargetMode="External" /><Relationship Id="rId38" Type="http://schemas.openxmlformats.org/officeDocument/2006/relationships/hyperlink" Target="https://raad.ridderkerk.nl//Documenten/101-GL-Afwijkende-openingstijden-horeca-Sint-Jorisplein.pdf" TargetMode="External" /><Relationship Id="rId39" Type="http://schemas.openxmlformats.org/officeDocument/2006/relationships/hyperlink" Target="https://raad.ridderkerk.nl//Documenten/100-Antwoord-Mogelijk-onveilige-staat-woningen-en-winkels-Geerlaan-26-1-24.pdf" TargetMode="External" /><Relationship Id="rId40" Type="http://schemas.openxmlformats.org/officeDocument/2006/relationships/hyperlink" Target="https://raad.ridderkerk.nl//Documenten/100-PvdA-Mogelijk-onveilige-staat-woningen-en-winkels-Geerlaan.pdf" TargetMode="External" /><Relationship Id="rId41" Type="http://schemas.openxmlformats.org/officeDocument/2006/relationships/hyperlink" Target="https://raad.ridderkerk.nl//Documenten/98-Antwoord-verlichting-fietspaden-Krommeweg-en-Westpad-9-1-2024.pdf" TargetMode="External" /><Relationship Id="rId42" Type="http://schemas.openxmlformats.org/officeDocument/2006/relationships/hyperlink" Target="https://raad.ridderkerk.nl//Documenten/98-Vertragingsbericht-verlichting-fietspaden-Krommeweg-en-Westpad-12-01-24.pdf" TargetMode="External" /><Relationship Id="rId43" Type="http://schemas.openxmlformats.org/officeDocument/2006/relationships/hyperlink" Target="https://raad.ridderkerk.nl//Documenten/98-CU-Verlichting-fietspaden-Krommeweg-en-West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