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06:37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5247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787500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787500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