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1 156 PvdA Vervolgvragen herinrichting Erasmuslaan 20-12-2024</text:span>
              </text:span>
            </text:a>
          </text:p>
        </text:list-item>
        <text:list-item>
          <text:p text:style-name="P2">
            <text:a xlink:type="simple" xlink:href="#695" text:style-name="Internet_20_link" text:visited-style-name="Visited_20_Internet_20_Link">
              <text:span text:style-name="ListLabel_20_28">
                <text:span text:style-name="T8">2 155 CDA Inzetten van flitspalen op 30 km/u wegen 05-12-2024</text:span>
              </text:span>
            </text:a>
          </text:p>
        </text:list-item>
        <text:list-item>
          <text:p text:style-name="P2">
            <text:a xlink:type="simple" xlink:href="#692" text:style-name="Internet_20_link" text:visited-style-name="Visited_20_Internet_20_Link">
              <text:span text:style-name="ListLabel_20_28">
                <text:span text:style-name="T8">3 154 CDA Wet goed verhuurschap en Wet betaalbare huur 28-11-2024</text:span>
              </text:span>
            </text:a>
          </text:p>
        </text:list-item>
        <text:list-item>
          <text:p text:style-name="P2">
            <text:a xlink:type="simple" xlink:href="#690" text:style-name="Internet_20_link" text:visited-style-name="Visited_20_Internet_20_Link">
              <text:span text:style-name="ListLabel_20_28">
                <text:span text:style-name="T8">4 153 CU CDA Gebedshuizen Ridderkerk 2024 25-11-2024</text:span>
              </text:span>
            </text:a>
          </text:p>
        </text:list-item>
        <text:list-item>
          <text:p text:style-name="P2">
            <text:a xlink:type="simple" xlink:href="#668" text:style-name="Internet_20_link" text:visited-style-name="Visited_20_Internet_20_Link">
              <text:span text:style-name="ListLabel_20_28">
                <text:span text:style-name="T8">5 152 Partij 18PLUS Kimderboerderij 20-11-2024</text:span>
              </text:span>
            </text:a>
          </text:p>
        </text:list-item>
        <text:list-item>
          <text:p text:style-name="P2">
            <text:a xlink:type="simple" xlink:href="#665" text:style-name="Internet_20_link" text:visited-style-name="Visited_20_Internet_20_Link">
              <text:span text:style-name="ListLabel_20_28">
                <text:span text:style-name="T8">6 151 GL Femicide in Ridderkerk 15-11-2024</text:span>
              </text:span>
            </text:a>
          </text:p>
        </text:list-item>
        <text:list-item>
          <text:p text:style-name="P2" loext:marker-style-name="T5">
            <text:a xlink:type="simple" xlink:href="#660" text:style-name="Internet_20_link" text:visited-style-name="Visited_20_Internet_20_Link">
              <text:span text:style-name="ListLabel_20_28">
                <text:span text:style-name="T8">7 150 PvdA Global Goals-Sustainable Development Goals 14-11-2024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21-03-2025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4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4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4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5"/>
        155 CDA Inzetten van flitspalen op 30 km/u wegen 05-12-2024
        <text:bookmark-end text:name="695"/>
      </text:h>
      <text:p text:style-name="P27">
        <draw:frame draw:style-name="fr2" draw:name="Image1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21-03-2025 10:35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155 Antwoord Inzetten van flitspalen op 30 km wegen 07-03-2025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451,03 KB</text:p>
          </table:table-cell>
          <table:table-cell table:style-name="Table6.A2" office:value-type="string">
            <text:p text:style-name="P33">
              <text:a xlink:type="simple" xlink:href="https://raad.ridderkerk.nl//Documenten/155-Antwoord-Inzetten-van-flitspalen-op-30-km-wegen-07-03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155 CDA Inzetten van flitspalen op 30 km wegen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111,93 KB</text:p>
          </table:table-cell>
          <table:table-cell table:style-name="Table6.A2" office:value-type="string">
            <text:p text:style-name="P33">
              <text:a xlink:type="simple" xlink:href="https://raad.ridderkerk.nl//Documenten/155-CDA-Inzetten-van-flitspalen-op-30-km-we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155 Vertragingsbericht Inzetten van flitspalen op 30 km wegen
              <text:span text:style-name="T3"/>
            </text:p>
            <text:p text:style-name="P7"/>
          </table:table-cell>
          <table:table-cell table:style-name="Table6.A2" office:value-type="string">
            <text:p text:style-name="P8">20-12-2024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6.A2" office:value-type="string">
            <text:p text:style-name="P33">
              <text:a xlink:type="simple" xlink:href="https://raad.ridderkerk.nl//Documenten/155-Vertragingsbericht-Inzetten-van-flitspalen-op-30-km-weg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1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17-01-2025 11:24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154 Antwoord Wet goed verhuurschap en Wet betaalbare huur 17-01-2025
              <text:span text:style-name="T3"/>
            </text:p>
            <text:p text:style-name="P7"/>
          </table:table-cell>
          <table:table-cell table:style-name="Table8.A2" office:value-type="string">
            <text:p text:style-name="P8">17-01-2025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145,77 KB</text:p>
          </table:table-cell>
          <table:table-cell table:style-name="Table8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8.A2" office:value-type="string">
            <text:p text:style-name="P8">29-11-2024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8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8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0"/>
        153 CU CDA Gebedshuizen Ridderkerk 2024 25-11-2024
        <text:bookmark-end text:name="690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02-01-2025 15:35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153 Antwoord Gebedshuizen Ridderkerk 2024 20-12-2024
              <text:span text:style-name="T3"/>
            </text:p>
            <text:p text:style-name="P7"/>
          </table:table-cell>
          <table:table-cell table:style-name="Table10.A2" office:value-type="string">
            <text:p text:style-name="P8">20-12-2024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132,91 KB</text:p>
          </table:table-cell>
          <table:table-cell table:style-name="Table10.A2" office:value-type="string">
            <text:p text:style-name="P33">
              <text:a xlink:type="simple" xlink:href="https://raad.ridderkerk.nl//Documenten/153-Antwoord-Gebedshuizen-Ridderkerk-2024-20-12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153 CU CDA Gebedshuizen Ridderkerk 2024
              <text:span text:style-name="T3"/>
            </text:p>
            <text:p text:style-name="P7"/>
          </table:table-cell>
          <table:table-cell table:style-name="Table10.A2" office:value-type="string">
            <text:p text:style-name="P8">29-11-2024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78,68 KB</text:p>
          </table:table-cell>
          <table:table-cell table:style-name="Table10.A2" office:value-type="string">
            <text:p text:style-name="P33">
              <text:a xlink:type="simple" xlink:href="https://raad.ridderkerk.nl//Documenten/153-CU-CDA-Gebedshuizen-Ridderkerk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8"/>
        <text:soft-page-break/>
        152 Partij 18PLUS Kimderboerderij 20-11-2024
        <text:bookmark-end text:name="668"/>
      </text:h>
      <text:p text:style-name="P27">
        <draw:frame draw:style-name="fr2" draw:name="Image2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13-12-2024 11:45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152 Antwoord Kimderboerderij 13-12-2024
              <text:span text:style-name="T3"/>
            </text:p>
            <text:p text:style-name="P7"/>
          </table:table-cell>
          <table:table-cell table:style-name="Table12.A2" office:value-type="string">
            <text:p text:style-name="P8">13-12-2024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281,53 KB</text:p>
          </table:table-cell>
          <table:table-cell table:style-name="Table12.A2" office:value-type="string">
            <text:p text:style-name="P33">
              <text:a xlink:type="simple" xlink:href="https://raad.ridderkerk.nl//Documenten/152-Antwoord-Kimderboerderij-13-12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152 P18P Kimderboerderij
              <text:span text:style-name="T3"/>
            </text:p>
            <text:p text:style-name="P7"/>
          </table:table-cell>
          <table:table-cell table:style-name="Table12.A2" office:value-type="string">
            <text:p text:style-name="P8">22-11-2024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96,57 KB</text:p>
          </table:table-cell>
          <table:table-cell table:style-name="Table12.A2" office:value-type="string">
            <text:p text:style-name="P33">
              <text:a xlink:type="simple" xlink:href="https://raad.ridderkerk.nl//Documenten/152-P18P-Kimderboerderi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5"/>
        151 GL Femicide in Ridderkerk 15-11-2024
        <text:bookmark-end text:name="665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13-12-2024 11:45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151 Antwoord Femicide in Ridderkerk 13-12-2024
              <text:span text:style-name="T3"/>
            </text:p>
            <text:p text:style-name="P7"/>
          </table:table-cell>
          <table:table-cell table:style-name="Table14.A2" office:value-type="string">
            <text:p text:style-name="P8">13-12-2024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14.A2" office:value-type="string">
            <text:p text:style-name="P33">
              <text:a xlink:type="simple" xlink:href="https://raad.ridderkerk.nl//Documenten/151-Antwoord-Femicide-in-Ridderkerk-13-12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151 GL Femicide in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15-11-2024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94,75 KB</text:p>
          </table:table-cell>
          <table:table-cell table:style-name="Table14.A2" office:value-type="string">
            <text:p text:style-name="P33">
              <text:a xlink:type="simple" xlink:href="https://raad.ridderkerk.nl//Documenten/151-GL-Femicide-in-Ridderker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0"/>
        <text:soft-page-break/>
        150 PvdA Global Goals-Sustainable Development Goals 14-11-2024
        <text:bookmark-end text:name="660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06-12-2024 10:30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150 Antwoord Global Goals 06-12-2024
              <text:span text:style-name="T3"/>
            </text:p>
            <text:p text:style-name="P7"/>
          </table:table-cell>
          <table:table-cell table:style-name="Table16.A2" office:value-type="string">
            <text:p text:style-name="P8">06-12-2024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228,12 KB</text:p>
          </table:table-cell>
          <table:table-cell table:style-name="Table16.A2" office:value-type="string">
            <text:p text:style-name="P33">
              <text:a xlink:type="simple" xlink:href="https://raad.ridderkerk.nl//Documenten/150-Antwoord-Global-Goals-06-12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150 PvdA Global Goals-Sustainable Development Goals
              <text:span text:style-name="T3"/>
            </text:p>
            <text:p text:style-name="P7"/>
          </table:table-cell>
          <table:table-cell table:style-name="Table16.A2" office:value-type="string">
            <text:p text:style-name="P8">15-11-2024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16.A2" office:value-type="string">
            <text:p text:style-name="P33">
              <text:a xlink:type="simple" xlink:href="https://raad.ridderkerk.nl//Documenten/150-PvdA-Global-Goals-Sustainable-Development-Goa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3" meta:object-count="0" meta:page-count="5" meta:paragraph-count="207" meta:word-count="472" meta:character-count="3125" meta:non-whitespace-character-count="2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